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F95A9" w14:textId="77777777" w:rsidR="00596A56" w:rsidRPr="00B87954" w:rsidRDefault="0098177E" w:rsidP="0098177E">
      <w:pPr>
        <w:jc w:val="center"/>
        <w:rPr>
          <w:rFonts w:ascii="Times New Roman" w:hAnsi="Times New Roman" w:cs="Times New Roman"/>
          <w:sz w:val="24"/>
          <w:szCs w:val="24"/>
        </w:rPr>
      </w:pPr>
      <w:r w:rsidRPr="00B87954">
        <w:rPr>
          <w:rFonts w:ascii="Times New Roman" w:hAnsi="Times New Roman" w:cs="Times New Roman"/>
          <w:sz w:val="24"/>
          <w:szCs w:val="24"/>
        </w:rPr>
        <w:t>HONORS COUNCIL OF THE ILLINOIS REGION</w:t>
      </w:r>
    </w:p>
    <w:p w14:paraId="09CD531C" w14:textId="5D955DA7" w:rsidR="0098177E" w:rsidRPr="00B87954" w:rsidRDefault="00B32758" w:rsidP="0022311C">
      <w:pPr>
        <w:jc w:val="center"/>
        <w:rPr>
          <w:rFonts w:ascii="Times New Roman" w:hAnsi="Times New Roman" w:cs="Times New Roman"/>
          <w:sz w:val="24"/>
          <w:szCs w:val="24"/>
        </w:rPr>
      </w:pPr>
      <w:r w:rsidRPr="00B87954">
        <w:rPr>
          <w:rFonts w:ascii="Times New Roman" w:hAnsi="Times New Roman" w:cs="Times New Roman"/>
          <w:sz w:val="24"/>
          <w:szCs w:val="24"/>
        </w:rPr>
        <w:t>20</w:t>
      </w:r>
      <w:r w:rsidR="008F196A" w:rsidRPr="00B87954">
        <w:rPr>
          <w:rFonts w:ascii="Times New Roman" w:hAnsi="Times New Roman" w:cs="Times New Roman"/>
          <w:sz w:val="24"/>
          <w:szCs w:val="24"/>
        </w:rPr>
        <w:t xml:space="preserve">20 </w:t>
      </w:r>
      <w:r w:rsidR="001D73CB" w:rsidRPr="00B87954">
        <w:rPr>
          <w:rFonts w:ascii="Times New Roman" w:hAnsi="Times New Roman" w:cs="Times New Roman"/>
          <w:sz w:val="24"/>
          <w:szCs w:val="24"/>
        </w:rPr>
        <w:t>FALL</w:t>
      </w:r>
      <w:r w:rsidR="008F196A" w:rsidRPr="00B87954">
        <w:rPr>
          <w:rFonts w:ascii="Times New Roman" w:hAnsi="Times New Roman" w:cs="Times New Roman"/>
          <w:sz w:val="24"/>
          <w:szCs w:val="24"/>
        </w:rPr>
        <w:t xml:space="preserve"> </w:t>
      </w:r>
      <w:r w:rsidR="00EC1A27" w:rsidRPr="00B87954">
        <w:rPr>
          <w:rFonts w:ascii="Times New Roman" w:hAnsi="Times New Roman" w:cs="Times New Roman"/>
          <w:sz w:val="24"/>
          <w:szCs w:val="24"/>
        </w:rPr>
        <w:t>DIRECTORS</w:t>
      </w:r>
      <w:r w:rsidR="00A13552" w:rsidRPr="00B87954">
        <w:rPr>
          <w:rFonts w:ascii="Times New Roman" w:hAnsi="Times New Roman" w:cs="Times New Roman"/>
          <w:sz w:val="24"/>
          <w:szCs w:val="24"/>
        </w:rPr>
        <w:t>’</w:t>
      </w:r>
      <w:r w:rsidR="0098177E" w:rsidRPr="00B87954">
        <w:rPr>
          <w:rFonts w:ascii="Times New Roman" w:hAnsi="Times New Roman" w:cs="Times New Roman"/>
          <w:sz w:val="24"/>
          <w:szCs w:val="24"/>
        </w:rPr>
        <w:t xml:space="preserve"> MEETING</w:t>
      </w:r>
    </w:p>
    <w:p w14:paraId="256E28E1" w14:textId="4636A65C" w:rsidR="0098177E" w:rsidRPr="00B87954" w:rsidRDefault="001D73CB" w:rsidP="0098177E">
      <w:pPr>
        <w:jc w:val="center"/>
        <w:rPr>
          <w:rFonts w:ascii="Times New Roman" w:hAnsi="Times New Roman" w:cs="Times New Roman"/>
          <w:sz w:val="24"/>
          <w:szCs w:val="24"/>
        </w:rPr>
      </w:pPr>
      <w:r w:rsidRPr="00B87954">
        <w:rPr>
          <w:rFonts w:ascii="Times New Roman" w:hAnsi="Times New Roman" w:cs="Times New Roman"/>
          <w:sz w:val="24"/>
          <w:szCs w:val="24"/>
        </w:rPr>
        <w:t>SEPTEMBER 25</w:t>
      </w:r>
      <w:r w:rsidR="008F196A" w:rsidRPr="00B87954">
        <w:rPr>
          <w:rFonts w:ascii="Times New Roman" w:hAnsi="Times New Roman" w:cs="Times New Roman"/>
          <w:sz w:val="24"/>
          <w:szCs w:val="24"/>
        </w:rPr>
        <w:t>, 2020</w:t>
      </w:r>
    </w:p>
    <w:p w14:paraId="3998F755" w14:textId="11574119" w:rsidR="001D73CB" w:rsidRPr="00B87954" w:rsidRDefault="001D73CB" w:rsidP="0098177E">
      <w:pPr>
        <w:jc w:val="center"/>
        <w:rPr>
          <w:rFonts w:ascii="Times New Roman" w:hAnsi="Times New Roman" w:cs="Times New Roman"/>
          <w:sz w:val="24"/>
          <w:szCs w:val="24"/>
        </w:rPr>
      </w:pPr>
      <w:r w:rsidRPr="00B87954">
        <w:rPr>
          <w:rFonts w:ascii="Times New Roman" w:hAnsi="Times New Roman" w:cs="Times New Roman"/>
          <w:sz w:val="24"/>
          <w:szCs w:val="24"/>
        </w:rPr>
        <w:t>Host: Joliet Junior College via Zoom</w:t>
      </w:r>
    </w:p>
    <w:p w14:paraId="6FC200AA" w14:textId="77777777" w:rsidR="00EC1A27" w:rsidRPr="00B87954" w:rsidRDefault="00EC1A27" w:rsidP="00EC1A27">
      <w:pPr>
        <w:rPr>
          <w:rFonts w:ascii="Times New Roman" w:hAnsi="Times New Roman" w:cs="Times New Roman"/>
          <w:sz w:val="24"/>
          <w:szCs w:val="24"/>
        </w:rPr>
      </w:pPr>
    </w:p>
    <w:p w14:paraId="00A06F79" w14:textId="0376694C" w:rsidR="0098177E" w:rsidRPr="00B87954" w:rsidRDefault="0098177E" w:rsidP="0098177E">
      <w:pPr>
        <w:jc w:val="center"/>
        <w:rPr>
          <w:rFonts w:ascii="Times New Roman" w:hAnsi="Times New Roman" w:cs="Times New Roman"/>
          <w:sz w:val="24"/>
          <w:szCs w:val="24"/>
        </w:rPr>
      </w:pPr>
      <w:r w:rsidRPr="00B87954">
        <w:rPr>
          <w:rFonts w:ascii="Times New Roman" w:hAnsi="Times New Roman" w:cs="Times New Roman"/>
          <w:sz w:val="24"/>
          <w:szCs w:val="24"/>
        </w:rPr>
        <w:t>MEETING AGENDA</w:t>
      </w:r>
    </w:p>
    <w:p w14:paraId="70B22DB2" w14:textId="7E90027E" w:rsidR="002D5837" w:rsidRPr="00B87954" w:rsidRDefault="002D5837" w:rsidP="0098177E">
      <w:pPr>
        <w:jc w:val="center"/>
        <w:rPr>
          <w:rFonts w:ascii="Times New Roman" w:hAnsi="Times New Roman" w:cs="Times New Roman"/>
          <w:sz w:val="24"/>
          <w:szCs w:val="24"/>
        </w:rPr>
      </w:pPr>
    </w:p>
    <w:p w14:paraId="2D2BE53C" w14:textId="43E14191" w:rsidR="009A23BC" w:rsidRPr="00B87954" w:rsidRDefault="00A16CBE" w:rsidP="003F1AEF">
      <w:pPr>
        <w:rPr>
          <w:rFonts w:ascii="Times New Roman" w:hAnsi="Times New Roman" w:cs="Times New Roman"/>
          <w:sz w:val="24"/>
          <w:szCs w:val="24"/>
        </w:rPr>
      </w:pPr>
      <w:r w:rsidRPr="00B87954">
        <w:rPr>
          <w:rFonts w:ascii="Times New Roman" w:hAnsi="Times New Roman" w:cs="Times New Roman"/>
          <w:sz w:val="24"/>
          <w:szCs w:val="24"/>
        </w:rPr>
        <w:t>Attending: Alicia Tomasian (Harper), John Garcia (Harper), David Rhea (GSU</w:t>
      </w:r>
      <w:r w:rsidR="009A23BC" w:rsidRPr="00B87954">
        <w:rPr>
          <w:rFonts w:ascii="Times New Roman" w:hAnsi="Times New Roman" w:cs="Times New Roman"/>
          <w:sz w:val="24"/>
          <w:szCs w:val="24"/>
        </w:rPr>
        <w:t xml:space="preserve">), </w:t>
      </w:r>
      <w:r w:rsidRPr="00B87954">
        <w:rPr>
          <w:rFonts w:ascii="Times New Roman" w:hAnsi="Times New Roman" w:cs="Times New Roman"/>
          <w:sz w:val="24"/>
          <w:szCs w:val="24"/>
        </w:rPr>
        <w:t>Jon Ha</w:t>
      </w:r>
      <w:r w:rsidR="00851EAD" w:rsidRPr="00B87954">
        <w:rPr>
          <w:rFonts w:ascii="Times New Roman" w:hAnsi="Times New Roman" w:cs="Times New Roman"/>
          <w:sz w:val="24"/>
          <w:szCs w:val="24"/>
        </w:rPr>
        <w:t>geman</w:t>
      </w:r>
      <w:r w:rsidRPr="00B87954">
        <w:rPr>
          <w:rFonts w:ascii="Times New Roman" w:hAnsi="Times New Roman" w:cs="Times New Roman"/>
          <w:sz w:val="24"/>
          <w:szCs w:val="24"/>
        </w:rPr>
        <w:t xml:space="preserve"> (</w:t>
      </w:r>
      <w:r w:rsidR="00DA1B33" w:rsidRPr="00B87954">
        <w:rPr>
          <w:rFonts w:ascii="Times New Roman" w:hAnsi="Times New Roman" w:cs="Times New Roman"/>
          <w:sz w:val="24"/>
          <w:szCs w:val="24"/>
        </w:rPr>
        <w:t>Northeastern IL U</w:t>
      </w:r>
      <w:r w:rsidRPr="00B87954">
        <w:rPr>
          <w:rFonts w:ascii="Times New Roman" w:hAnsi="Times New Roman" w:cs="Times New Roman"/>
          <w:sz w:val="24"/>
          <w:szCs w:val="24"/>
        </w:rPr>
        <w:t>), Aaron James (ICC), Jessica Peek (USF),</w:t>
      </w:r>
      <w:r w:rsidR="008C588D" w:rsidRPr="00B87954">
        <w:rPr>
          <w:rFonts w:ascii="Times New Roman" w:hAnsi="Times New Roman" w:cs="Times New Roman"/>
          <w:sz w:val="24"/>
          <w:szCs w:val="24"/>
        </w:rPr>
        <w:t xml:space="preserve"> </w:t>
      </w:r>
      <w:r w:rsidRPr="00B87954">
        <w:rPr>
          <w:rFonts w:ascii="Times New Roman" w:hAnsi="Times New Roman" w:cs="Times New Roman"/>
          <w:sz w:val="24"/>
          <w:szCs w:val="24"/>
        </w:rPr>
        <w:t xml:space="preserve">Sarah Diel-Hunt (Heartland), Tom </w:t>
      </w:r>
      <w:r w:rsidR="00AA704B" w:rsidRPr="00B87954">
        <w:rPr>
          <w:rFonts w:ascii="Times New Roman" w:hAnsi="Times New Roman" w:cs="Times New Roman"/>
          <w:sz w:val="24"/>
          <w:szCs w:val="24"/>
        </w:rPr>
        <w:t xml:space="preserve">McCully </w:t>
      </w:r>
      <w:r w:rsidRPr="00B87954">
        <w:rPr>
          <w:rFonts w:ascii="Times New Roman" w:hAnsi="Times New Roman" w:cs="Times New Roman"/>
          <w:sz w:val="24"/>
          <w:szCs w:val="24"/>
        </w:rPr>
        <w:t xml:space="preserve">(Heartland), Lisa Higgins (COD), Rocio Rivadeneyra (ISU), </w:t>
      </w:r>
      <w:r w:rsidR="008C588D" w:rsidRPr="00B87954">
        <w:rPr>
          <w:rFonts w:ascii="Times New Roman" w:hAnsi="Times New Roman" w:cs="Times New Roman"/>
          <w:sz w:val="24"/>
          <w:szCs w:val="24"/>
        </w:rPr>
        <w:t>Mary Kay</w:t>
      </w:r>
      <w:r w:rsidR="00AA704B" w:rsidRPr="00B87954">
        <w:rPr>
          <w:rFonts w:ascii="Times New Roman" w:hAnsi="Times New Roman" w:cs="Times New Roman"/>
          <w:sz w:val="24"/>
          <w:szCs w:val="24"/>
        </w:rPr>
        <w:t xml:space="preserve"> </w:t>
      </w:r>
      <w:r w:rsidR="005C772F" w:rsidRPr="00B87954">
        <w:rPr>
          <w:rFonts w:ascii="Times New Roman" w:hAnsi="Times New Roman" w:cs="Times New Roman"/>
          <w:sz w:val="24"/>
          <w:szCs w:val="24"/>
        </w:rPr>
        <w:t xml:space="preserve">Mulvaney </w:t>
      </w:r>
      <w:r w:rsidR="008C588D" w:rsidRPr="00B87954">
        <w:rPr>
          <w:rFonts w:ascii="Times New Roman" w:hAnsi="Times New Roman" w:cs="Times New Roman"/>
          <w:sz w:val="24"/>
          <w:szCs w:val="24"/>
        </w:rPr>
        <w:t>(</w:t>
      </w:r>
      <w:proofErr w:type="spellStart"/>
      <w:r w:rsidR="00AA704B" w:rsidRPr="00B87954">
        <w:rPr>
          <w:rFonts w:ascii="Times New Roman" w:hAnsi="Times New Roman" w:cs="Times New Roman"/>
          <w:sz w:val="24"/>
          <w:szCs w:val="24"/>
        </w:rPr>
        <w:t>Elmhurt</w:t>
      </w:r>
      <w:proofErr w:type="spellEnd"/>
      <w:r w:rsidR="008C588D" w:rsidRPr="00B87954">
        <w:rPr>
          <w:rFonts w:ascii="Times New Roman" w:hAnsi="Times New Roman" w:cs="Times New Roman"/>
          <w:sz w:val="24"/>
          <w:szCs w:val="24"/>
        </w:rPr>
        <w:t xml:space="preserve">), Julia </w:t>
      </w:r>
      <w:proofErr w:type="spellStart"/>
      <w:r w:rsidR="008C588D" w:rsidRPr="00B87954">
        <w:rPr>
          <w:rFonts w:ascii="Times New Roman" w:hAnsi="Times New Roman" w:cs="Times New Roman"/>
          <w:sz w:val="24"/>
          <w:szCs w:val="24"/>
        </w:rPr>
        <w:t>Weister</w:t>
      </w:r>
      <w:proofErr w:type="spellEnd"/>
      <w:r w:rsidR="008C588D" w:rsidRPr="00B87954">
        <w:rPr>
          <w:rFonts w:ascii="Times New Roman" w:hAnsi="Times New Roman" w:cs="Times New Roman"/>
          <w:sz w:val="24"/>
          <w:szCs w:val="24"/>
        </w:rPr>
        <w:t xml:space="preserve"> (St. Xavier)</w:t>
      </w:r>
      <w:r w:rsidR="00F2185D" w:rsidRPr="00B87954">
        <w:rPr>
          <w:rFonts w:ascii="Times New Roman" w:hAnsi="Times New Roman" w:cs="Times New Roman"/>
          <w:sz w:val="24"/>
          <w:szCs w:val="24"/>
        </w:rPr>
        <w:t>, Al Golden (J</w:t>
      </w:r>
      <w:r w:rsidR="00A03199" w:rsidRPr="00B87954">
        <w:rPr>
          <w:rFonts w:ascii="Times New Roman" w:hAnsi="Times New Roman" w:cs="Times New Roman"/>
          <w:sz w:val="24"/>
          <w:szCs w:val="24"/>
        </w:rPr>
        <w:t>oliet</w:t>
      </w:r>
      <w:r w:rsidR="00F2185D" w:rsidRPr="00B87954">
        <w:rPr>
          <w:rFonts w:ascii="Times New Roman" w:hAnsi="Times New Roman" w:cs="Times New Roman"/>
          <w:sz w:val="24"/>
          <w:szCs w:val="24"/>
        </w:rPr>
        <w:t xml:space="preserve">), Jennifer </w:t>
      </w:r>
      <w:proofErr w:type="spellStart"/>
      <w:r w:rsidR="00F2185D" w:rsidRPr="00B87954">
        <w:rPr>
          <w:rFonts w:ascii="Times New Roman" w:hAnsi="Times New Roman" w:cs="Times New Roman"/>
          <w:sz w:val="24"/>
          <w:szCs w:val="24"/>
        </w:rPr>
        <w:t>Kimbarovsky</w:t>
      </w:r>
      <w:proofErr w:type="spellEnd"/>
      <w:r w:rsidR="00F2185D" w:rsidRPr="00B87954">
        <w:rPr>
          <w:rFonts w:ascii="Times New Roman" w:hAnsi="Times New Roman" w:cs="Times New Roman"/>
          <w:sz w:val="24"/>
          <w:szCs w:val="24"/>
        </w:rPr>
        <w:t xml:space="preserve"> (J</w:t>
      </w:r>
      <w:r w:rsidR="00A03199" w:rsidRPr="00B87954">
        <w:rPr>
          <w:rFonts w:ascii="Times New Roman" w:hAnsi="Times New Roman" w:cs="Times New Roman"/>
          <w:sz w:val="24"/>
          <w:szCs w:val="24"/>
        </w:rPr>
        <w:t>oliet</w:t>
      </w:r>
      <w:r w:rsidR="00F2185D" w:rsidRPr="00B87954">
        <w:rPr>
          <w:rFonts w:ascii="Times New Roman" w:hAnsi="Times New Roman" w:cs="Times New Roman"/>
          <w:sz w:val="24"/>
          <w:szCs w:val="24"/>
        </w:rPr>
        <w:t>), Amanda Beaudry (J</w:t>
      </w:r>
      <w:r w:rsidR="00A03199" w:rsidRPr="00B87954">
        <w:rPr>
          <w:rFonts w:ascii="Times New Roman" w:hAnsi="Times New Roman" w:cs="Times New Roman"/>
          <w:sz w:val="24"/>
          <w:szCs w:val="24"/>
        </w:rPr>
        <w:t>oliet</w:t>
      </w:r>
      <w:r w:rsidR="00F2185D" w:rsidRPr="00B87954">
        <w:rPr>
          <w:rFonts w:ascii="Times New Roman" w:hAnsi="Times New Roman" w:cs="Times New Roman"/>
          <w:sz w:val="24"/>
          <w:szCs w:val="24"/>
        </w:rPr>
        <w:t xml:space="preserve">), Andrea </w:t>
      </w:r>
      <w:proofErr w:type="spellStart"/>
      <w:r w:rsidR="00F2185D" w:rsidRPr="00B87954">
        <w:rPr>
          <w:rFonts w:ascii="Times New Roman" w:hAnsi="Times New Roman" w:cs="Times New Roman"/>
          <w:sz w:val="24"/>
          <w:szCs w:val="24"/>
        </w:rPr>
        <w:t>Radasanu</w:t>
      </w:r>
      <w:proofErr w:type="spellEnd"/>
      <w:r w:rsidR="00F2185D" w:rsidRPr="00B87954">
        <w:rPr>
          <w:rFonts w:ascii="Times New Roman" w:hAnsi="Times New Roman" w:cs="Times New Roman"/>
          <w:sz w:val="24"/>
          <w:szCs w:val="24"/>
        </w:rPr>
        <w:t xml:space="preserve"> (NIU), Ralph Keen (UIC), Alicea Toso (Moraine Valley), Steve Rowe</w:t>
      </w:r>
      <w:r w:rsidR="009A23BC" w:rsidRPr="00B87954">
        <w:rPr>
          <w:rFonts w:ascii="Times New Roman" w:hAnsi="Times New Roman" w:cs="Times New Roman"/>
          <w:sz w:val="24"/>
          <w:szCs w:val="24"/>
        </w:rPr>
        <w:t xml:space="preserve"> (Chicago State). </w:t>
      </w:r>
      <w:r w:rsidR="00F2185D" w:rsidRPr="00B87954">
        <w:rPr>
          <w:rFonts w:ascii="Times New Roman" w:hAnsi="Times New Roman" w:cs="Times New Roman"/>
          <w:sz w:val="24"/>
          <w:szCs w:val="24"/>
        </w:rPr>
        <w:t xml:space="preserve">Jyotsna </w:t>
      </w:r>
      <w:proofErr w:type="spellStart"/>
      <w:r w:rsidR="00F2185D" w:rsidRPr="00B87954">
        <w:rPr>
          <w:rFonts w:ascii="Times New Roman" w:hAnsi="Times New Roman" w:cs="Times New Roman"/>
          <w:sz w:val="24"/>
          <w:szCs w:val="24"/>
        </w:rPr>
        <w:t>Kapur</w:t>
      </w:r>
      <w:proofErr w:type="spellEnd"/>
      <w:r w:rsidR="00F2185D" w:rsidRPr="00B87954">
        <w:rPr>
          <w:rFonts w:ascii="Times New Roman" w:hAnsi="Times New Roman" w:cs="Times New Roman"/>
          <w:sz w:val="24"/>
          <w:szCs w:val="24"/>
        </w:rPr>
        <w:t xml:space="preserve"> (SIU), Marne Bailey (Lewis), Benli Shechter (Richard Daley)</w:t>
      </w:r>
      <w:r w:rsidR="00A03531" w:rsidRPr="00B87954">
        <w:rPr>
          <w:rFonts w:ascii="Times New Roman" w:hAnsi="Times New Roman" w:cs="Times New Roman"/>
          <w:sz w:val="24"/>
          <w:szCs w:val="24"/>
        </w:rPr>
        <w:t xml:space="preserve">, </w:t>
      </w:r>
      <w:r w:rsidR="00A03531" w:rsidRPr="00B87954">
        <w:rPr>
          <w:rFonts w:ascii="Times New Roman" w:hAnsi="Times New Roman" w:cs="Times New Roman"/>
          <w:sz w:val="24"/>
          <w:szCs w:val="24"/>
        </w:rPr>
        <w:t>Richard England (EIU</w:t>
      </w:r>
      <w:r w:rsidR="00A03531" w:rsidRPr="00B87954">
        <w:rPr>
          <w:rFonts w:ascii="Times New Roman" w:hAnsi="Times New Roman" w:cs="Times New Roman"/>
          <w:sz w:val="24"/>
          <w:szCs w:val="24"/>
        </w:rPr>
        <w:t>)</w:t>
      </w:r>
    </w:p>
    <w:p w14:paraId="0E18F24C" w14:textId="77777777" w:rsidR="008C588D" w:rsidRPr="00B87954" w:rsidRDefault="008C588D" w:rsidP="003F1AEF">
      <w:pPr>
        <w:rPr>
          <w:rFonts w:ascii="Times New Roman" w:hAnsi="Times New Roman" w:cs="Times New Roman"/>
          <w:sz w:val="24"/>
          <w:szCs w:val="24"/>
        </w:rPr>
      </w:pPr>
    </w:p>
    <w:p w14:paraId="212E55BE" w14:textId="595568F2" w:rsidR="001D73CB" w:rsidRPr="00B87954" w:rsidRDefault="001D73CB" w:rsidP="001D73CB">
      <w:pPr>
        <w:rPr>
          <w:rFonts w:ascii="Times New Roman" w:hAnsi="Times New Roman" w:cs="Times New Roman"/>
          <w:sz w:val="24"/>
          <w:szCs w:val="24"/>
        </w:rPr>
      </w:pPr>
      <w:proofErr w:type="gramStart"/>
      <w:r w:rsidRPr="00B87954">
        <w:rPr>
          <w:rFonts w:ascii="Times New Roman" w:hAnsi="Times New Roman" w:cs="Times New Roman"/>
          <w:sz w:val="24"/>
          <w:szCs w:val="24"/>
        </w:rPr>
        <w:t>I  Welcome</w:t>
      </w:r>
      <w:proofErr w:type="gramEnd"/>
      <w:r w:rsidRPr="00B87954">
        <w:rPr>
          <w:rFonts w:ascii="Times New Roman" w:hAnsi="Times New Roman" w:cs="Times New Roman"/>
          <w:sz w:val="24"/>
          <w:szCs w:val="24"/>
        </w:rPr>
        <w:t xml:space="preserve"> and Introductions – 9:00am</w:t>
      </w:r>
    </w:p>
    <w:p w14:paraId="45A66658" w14:textId="01AA2252" w:rsidR="009A23BC" w:rsidRPr="00B87954" w:rsidRDefault="009A23BC" w:rsidP="001D73CB">
      <w:pPr>
        <w:pStyle w:val="ListParagraph"/>
        <w:numPr>
          <w:ilvl w:val="0"/>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David Rhea called meeting to order at </w:t>
      </w:r>
      <w:r w:rsidR="00B87954" w:rsidRPr="00B87954">
        <w:rPr>
          <w:rFonts w:ascii="Times New Roman" w:hAnsi="Times New Roman" w:cs="Times New Roman"/>
          <w:sz w:val="24"/>
          <w:szCs w:val="24"/>
        </w:rPr>
        <w:t>9:00</w:t>
      </w:r>
      <w:r w:rsidRPr="00B87954">
        <w:rPr>
          <w:rFonts w:ascii="Times New Roman" w:hAnsi="Times New Roman" w:cs="Times New Roman"/>
          <w:sz w:val="24"/>
          <w:szCs w:val="24"/>
        </w:rPr>
        <w:t>am</w:t>
      </w:r>
    </w:p>
    <w:p w14:paraId="7FC508FC" w14:textId="42FEF752" w:rsidR="009A23BC" w:rsidRPr="00B87954" w:rsidRDefault="009A23BC" w:rsidP="001D73CB">
      <w:pPr>
        <w:pStyle w:val="ListParagraph"/>
        <w:numPr>
          <w:ilvl w:val="0"/>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Introductions</w:t>
      </w:r>
      <w:r w:rsidR="00E364A2" w:rsidRPr="00B87954">
        <w:rPr>
          <w:rFonts w:ascii="Times New Roman" w:hAnsi="Times New Roman" w:cs="Times New Roman"/>
          <w:sz w:val="24"/>
          <w:szCs w:val="24"/>
        </w:rPr>
        <w:t xml:space="preserve"> including a</w:t>
      </w:r>
      <w:r w:rsidR="00B87954" w:rsidRPr="00B87954">
        <w:rPr>
          <w:rFonts w:ascii="Times New Roman" w:hAnsi="Times New Roman" w:cs="Times New Roman"/>
          <w:sz w:val="24"/>
          <w:szCs w:val="24"/>
        </w:rPr>
        <w:t xml:space="preserve">n answer to </w:t>
      </w:r>
      <w:r w:rsidR="00E364A2" w:rsidRPr="00B87954">
        <w:rPr>
          <w:rFonts w:ascii="Times New Roman" w:hAnsi="Times New Roman" w:cs="Times New Roman"/>
          <w:sz w:val="24"/>
          <w:szCs w:val="24"/>
        </w:rPr>
        <w:t>“</w:t>
      </w:r>
      <w:r w:rsidR="00B87954" w:rsidRPr="00B87954">
        <w:rPr>
          <w:rFonts w:ascii="Times New Roman" w:hAnsi="Times New Roman" w:cs="Times New Roman"/>
          <w:sz w:val="24"/>
          <w:szCs w:val="24"/>
        </w:rPr>
        <w:t>W</w:t>
      </w:r>
      <w:r w:rsidR="00E364A2" w:rsidRPr="00B87954">
        <w:rPr>
          <w:rFonts w:ascii="Times New Roman" w:hAnsi="Times New Roman" w:cs="Times New Roman"/>
          <w:sz w:val="24"/>
          <w:szCs w:val="24"/>
        </w:rPr>
        <w:t>hat’s changed in your program because of COVID</w:t>
      </w:r>
      <w:r w:rsidR="00B87954" w:rsidRPr="00B87954">
        <w:rPr>
          <w:rFonts w:ascii="Times New Roman" w:hAnsi="Times New Roman" w:cs="Times New Roman"/>
          <w:sz w:val="24"/>
          <w:szCs w:val="24"/>
        </w:rPr>
        <w:t>?</w:t>
      </w:r>
      <w:r w:rsidR="00E364A2" w:rsidRPr="00B87954">
        <w:rPr>
          <w:rFonts w:ascii="Times New Roman" w:hAnsi="Times New Roman" w:cs="Times New Roman"/>
          <w:sz w:val="24"/>
          <w:szCs w:val="24"/>
        </w:rPr>
        <w:t>”</w:t>
      </w:r>
    </w:p>
    <w:p w14:paraId="5CA34265" w14:textId="47E1C24D" w:rsidR="00E364A2" w:rsidRPr="00B87954" w:rsidRDefault="00E364A2" w:rsidP="00E364A2">
      <w:pPr>
        <w:pStyle w:val="ListParagraph"/>
        <w:numPr>
          <w:ilvl w:val="1"/>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Some themes that came across</w:t>
      </w:r>
      <w:r w:rsidR="00B87954" w:rsidRPr="00B87954">
        <w:rPr>
          <w:rFonts w:ascii="Times New Roman" w:hAnsi="Times New Roman" w:cs="Times New Roman"/>
          <w:sz w:val="24"/>
          <w:szCs w:val="24"/>
        </w:rPr>
        <w:t xml:space="preserve"> the introductions</w:t>
      </w:r>
      <w:r w:rsidRPr="00B87954">
        <w:rPr>
          <w:rFonts w:ascii="Times New Roman" w:hAnsi="Times New Roman" w:cs="Times New Roman"/>
          <w:sz w:val="24"/>
          <w:szCs w:val="24"/>
        </w:rPr>
        <w:t xml:space="preserve">: </w:t>
      </w:r>
    </w:p>
    <w:p w14:paraId="08207880" w14:textId="20992EAE" w:rsidR="00E364A2" w:rsidRPr="00B87954" w:rsidRDefault="00E364A2"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Enrollment is up in most Honors programs.  </w:t>
      </w:r>
    </w:p>
    <w:p w14:paraId="559A0605" w14:textId="766AF674" w:rsidR="00E364A2" w:rsidRPr="00B87954" w:rsidRDefault="00E364A2"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Struggles with building community</w:t>
      </w:r>
    </w:p>
    <w:p w14:paraId="007DA453" w14:textId="334F2CB4" w:rsidR="00E364A2" w:rsidRPr="00B87954" w:rsidRDefault="00E364A2"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Hard time to introduce new initiatives</w:t>
      </w:r>
    </w:p>
    <w:p w14:paraId="11AFD9A2" w14:textId="77777777" w:rsidR="00F66330" w:rsidRPr="00B87954" w:rsidRDefault="00E364A2"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Opportunities for new types of programming </w:t>
      </w:r>
    </w:p>
    <w:p w14:paraId="7F72CD21" w14:textId="118E9F54" w:rsidR="00E364A2" w:rsidRPr="00B87954" w:rsidRDefault="00E364A2" w:rsidP="00F66330">
      <w:pPr>
        <w:pStyle w:val="ListParagraph"/>
        <w:numPr>
          <w:ilvl w:val="3"/>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films and then discussion</w:t>
      </w:r>
    </w:p>
    <w:p w14:paraId="27831D54" w14:textId="12C07345" w:rsidR="00F66330" w:rsidRPr="00B87954" w:rsidRDefault="00F66330" w:rsidP="00F66330">
      <w:pPr>
        <w:pStyle w:val="ListParagraph"/>
        <w:numPr>
          <w:ilvl w:val="3"/>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archive projects with Library of Congress</w:t>
      </w:r>
    </w:p>
    <w:p w14:paraId="67D3F3B6" w14:textId="3AE7D86B" w:rsidR="00F66330" w:rsidRPr="00B87954" w:rsidRDefault="00F66330"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Cancelled trips</w:t>
      </w:r>
    </w:p>
    <w:p w14:paraId="6B664F8B" w14:textId="7AE169FA" w:rsidR="00B87954" w:rsidRPr="00B87954" w:rsidRDefault="00B87954" w:rsidP="00E364A2">
      <w:pPr>
        <w:pStyle w:val="ListParagraph"/>
        <w:numPr>
          <w:ilvl w:val="2"/>
          <w:numId w:val="10"/>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Changes in service learning</w:t>
      </w:r>
    </w:p>
    <w:p w14:paraId="21D9BECD" w14:textId="7234F25B" w:rsidR="001D73CB" w:rsidRPr="00B87954" w:rsidRDefault="001D73CB" w:rsidP="001D73CB">
      <w:pPr>
        <w:rPr>
          <w:rFonts w:ascii="Times New Roman" w:hAnsi="Times New Roman" w:cs="Times New Roman"/>
          <w:sz w:val="24"/>
          <w:szCs w:val="24"/>
        </w:rPr>
      </w:pPr>
      <w:r w:rsidRPr="00B87954">
        <w:rPr>
          <w:rFonts w:ascii="Times New Roman" w:hAnsi="Times New Roman" w:cs="Times New Roman"/>
          <w:sz w:val="24"/>
          <w:szCs w:val="24"/>
        </w:rPr>
        <w:t>II. Honors in an age of COVID – 9:</w:t>
      </w:r>
      <w:r w:rsidR="009012D1" w:rsidRPr="00B87954">
        <w:rPr>
          <w:rFonts w:ascii="Times New Roman" w:hAnsi="Times New Roman" w:cs="Times New Roman"/>
          <w:sz w:val="24"/>
          <w:szCs w:val="24"/>
        </w:rPr>
        <w:t>50 am</w:t>
      </w:r>
    </w:p>
    <w:p w14:paraId="39797971" w14:textId="744286AA" w:rsidR="001D73CB" w:rsidRPr="00B87954" w:rsidRDefault="001D73CB" w:rsidP="001D73CB">
      <w:pPr>
        <w:pStyle w:val="ListParagraph"/>
        <w:numPr>
          <w:ilvl w:val="0"/>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Study Abroad </w:t>
      </w:r>
    </w:p>
    <w:p w14:paraId="37352078" w14:textId="7064AE07" w:rsidR="009012D1" w:rsidRPr="00B87954" w:rsidRDefault="009012D1" w:rsidP="009012D1">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Al discussed JJC’s trip to Costa Rica during spring break of 2020.</w:t>
      </w:r>
    </w:p>
    <w:p w14:paraId="0434BC05" w14:textId="0F305B95" w:rsidR="001D73CB" w:rsidRPr="00B87954" w:rsidRDefault="001D73CB" w:rsidP="001D73CB">
      <w:pPr>
        <w:pStyle w:val="ListParagraph"/>
        <w:numPr>
          <w:ilvl w:val="0"/>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Maintaining Continuity and Rigor</w:t>
      </w:r>
    </w:p>
    <w:p w14:paraId="4D3627FD" w14:textId="02D67086" w:rsidR="00C844A7" w:rsidRPr="00B87954" w:rsidRDefault="00C844A7" w:rsidP="00C844A7">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Lisa mentioned the discussions are key to making it Honors related. Student driven.  </w:t>
      </w:r>
    </w:p>
    <w:p w14:paraId="77A76FE9" w14:textId="4E95236A" w:rsidR="00C844A7" w:rsidRPr="00B87954" w:rsidRDefault="00C844A7" w:rsidP="00C844A7">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Aaron asked if we were keeping standardized test scores requirements for admission.  A few of us mentioned that they </w:t>
      </w:r>
      <w:r w:rsidR="00B87954">
        <w:rPr>
          <w:rFonts w:ascii="Times New Roman" w:hAnsi="Times New Roman" w:cs="Times New Roman"/>
          <w:sz w:val="24"/>
          <w:szCs w:val="24"/>
        </w:rPr>
        <w:t xml:space="preserve">we </w:t>
      </w:r>
      <w:r w:rsidRPr="00B87954">
        <w:rPr>
          <w:rFonts w:ascii="Times New Roman" w:hAnsi="Times New Roman" w:cs="Times New Roman"/>
          <w:sz w:val="24"/>
          <w:szCs w:val="24"/>
        </w:rPr>
        <w:t>are not requiring SAT/ACT scores for admissions either temporarily or long term.  GSU is using predictive analytics to their admissions model.  NEIU takes test scores OR top 10% of HS graduating class.  ISU</w:t>
      </w:r>
      <w:r w:rsidR="00B87954">
        <w:rPr>
          <w:rFonts w:ascii="Times New Roman" w:hAnsi="Times New Roman" w:cs="Times New Roman"/>
          <w:sz w:val="24"/>
          <w:szCs w:val="24"/>
        </w:rPr>
        <w:t xml:space="preserve"> is using this as an opportunity to test what the admissions process would look like if we </w:t>
      </w:r>
      <w:r w:rsidR="00CB5058">
        <w:rPr>
          <w:rFonts w:ascii="Times New Roman" w:hAnsi="Times New Roman" w:cs="Times New Roman"/>
          <w:sz w:val="24"/>
          <w:szCs w:val="24"/>
        </w:rPr>
        <w:t xml:space="preserve">made tests optional long-term. </w:t>
      </w:r>
      <w:r w:rsidRPr="00B87954">
        <w:rPr>
          <w:rFonts w:ascii="Times New Roman" w:hAnsi="Times New Roman" w:cs="Times New Roman"/>
          <w:sz w:val="24"/>
          <w:szCs w:val="24"/>
        </w:rPr>
        <w:t>COD, UIC,</w:t>
      </w:r>
      <w:r w:rsidR="00CB5058">
        <w:rPr>
          <w:rFonts w:ascii="Times New Roman" w:hAnsi="Times New Roman" w:cs="Times New Roman"/>
          <w:sz w:val="24"/>
          <w:szCs w:val="24"/>
        </w:rPr>
        <w:t xml:space="preserve"> and </w:t>
      </w:r>
      <w:r w:rsidRPr="00B87954">
        <w:rPr>
          <w:rFonts w:ascii="Times New Roman" w:hAnsi="Times New Roman" w:cs="Times New Roman"/>
          <w:sz w:val="24"/>
          <w:szCs w:val="24"/>
        </w:rPr>
        <w:t xml:space="preserve">USF are test optional.  </w:t>
      </w:r>
    </w:p>
    <w:p w14:paraId="45516966" w14:textId="6D0D280F" w:rsidR="00A03531" w:rsidRPr="00B87954" w:rsidRDefault="00A03531" w:rsidP="00C844A7">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Opportunities for new types of teaching/learning.  You don’t just move your face to face course online.  Take advantage of new tools and opportunities.  Doing 1:1 </w:t>
      </w:r>
      <w:proofErr w:type="gramStart"/>
      <w:r w:rsidRPr="00B87954">
        <w:rPr>
          <w:rFonts w:ascii="Times New Roman" w:hAnsi="Times New Roman" w:cs="Times New Roman"/>
          <w:sz w:val="24"/>
          <w:szCs w:val="24"/>
        </w:rPr>
        <w:t>meetings</w:t>
      </w:r>
      <w:proofErr w:type="gramEnd"/>
      <w:r w:rsidRPr="00B87954">
        <w:rPr>
          <w:rFonts w:ascii="Times New Roman" w:hAnsi="Times New Roman" w:cs="Times New Roman"/>
          <w:sz w:val="24"/>
          <w:szCs w:val="24"/>
        </w:rPr>
        <w:t xml:space="preserve"> with students. </w:t>
      </w:r>
    </w:p>
    <w:p w14:paraId="2CC6BED0" w14:textId="6A2EEFC4" w:rsidR="00A03531" w:rsidRPr="00B87954" w:rsidRDefault="00A03531" w:rsidP="00C844A7">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Funding for faculty to take courses </w:t>
      </w:r>
      <w:r w:rsidR="00CB5058">
        <w:rPr>
          <w:rFonts w:ascii="Times New Roman" w:hAnsi="Times New Roman" w:cs="Times New Roman"/>
          <w:sz w:val="24"/>
          <w:szCs w:val="24"/>
        </w:rPr>
        <w:t>i</w:t>
      </w:r>
      <w:r w:rsidRPr="00B87954">
        <w:rPr>
          <w:rFonts w:ascii="Times New Roman" w:hAnsi="Times New Roman" w:cs="Times New Roman"/>
          <w:sz w:val="24"/>
          <w:szCs w:val="24"/>
        </w:rPr>
        <w:t>n online</w:t>
      </w:r>
      <w:r w:rsidR="00CB5058">
        <w:rPr>
          <w:rFonts w:ascii="Times New Roman" w:hAnsi="Times New Roman" w:cs="Times New Roman"/>
          <w:sz w:val="24"/>
          <w:szCs w:val="24"/>
        </w:rPr>
        <w:t xml:space="preserve"> course</w:t>
      </w:r>
      <w:r w:rsidRPr="00B87954">
        <w:rPr>
          <w:rFonts w:ascii="Times New Roman" w:hAnsi="Times New Roman" w:cs="Times New Roman"/>
          <w:sz w:val="24"/>
          <w:szCs w:val="24"/>
        </w:rPr>
        <w:t xml:space="preserve"> design</w:t>
      </w:r>
    </w:p>
    <w:p w14:paraId="55AA58F7" w14:textId="15E9E810" w:rsidR="00A03531" w:rsidRPr="00B87954" w:rsidRDefault="00A03531" w:rsidP="00C844A7">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Make sure you look at accessible options</w:t>
      </w:r>
    </w:p>
    <w:p w14:paraId="55DD7501" w14:textId="0F57F672" w:rsidR="00975860" w:rsidRPr="00B87954" w:rsidRDefault="00975860" w:rsidP="00975860">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They issue may be live sessions. Lisa suggests recording and giving students the option to watch recording and write a paper to make up for not going to live session</w:t>
      </w:r>
    </w:p>
    <w:p w14:paraId="3C9626D1" w14:textId="57965E11" w:rsidR="00975860" w:rsidRPr="00B87954" w:rsidRDefault="00975860" w:rsidP="00975860">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Proofreading captions is important. </w:t>
      </w:r>
    </w:p>
    <w:p w14:paraId="07959A80" w14:textId="2673D695" w:rsidR="00A03531" w:rsidRPr="00B87954" w:rsidRDefault="00A03531" w:rsidP="00A03531">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Book recommended by Lisa Higgins: </w:t>
      </w:r>
      <w:hyperlink r:id="rId6" w:history="1">
        <w:r w:rsidRPr="00B87954">
          <w:rPr>
            <w:rStyle w:val="Hyperlink"/>
            <w:rFonts w:ascii="Times New Roman" w:hAnsi="Times New Roman" w:cs="Times New Roman"/>
            <w:sz w:val="24"/>
            <w:szCs w:val="24"/>
          </w:rPr>
          <w:t>https://www.amazon.com/Teaching-Effectively-Zoom-practical-students/dp/1735340812/ref=sr_1_3?dchild=1&amp;keywords=teaching+zoom&amp;qid=1601047474&amp;sr=8-3</w:t>
        </w:r>
      </w:hyperlink>
    </w:p>
    <w:p w14:paraId="7EC8FB6B" w14:textId="105164D8" w:rsidR="00A03531" w:rsidRPr="00B87954" w:rsidRDefault="00A03531" w:rsidP="00A03531">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lastRenderedPageBreak/>
        <w:t>Al (JJC)’s signature pedagogy that they have identified for their program:</w:t>
      </w:r>
    </w:p>
    <w:p w14:paraId="1D967A41" w14:textId="5730EAA4" w:rsidR="00A03531" w:rsidRPr="00B87954" w:rsidRDefault="00A03531" w:rsidP="00A03531">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Research intensive writing</w:t>
      </w:r>
    </w:p>
    <w:p w14:paraId="0AA684ED" w14:textId="1A8F2D22" w:rsidR="00A03531" w:rsidRPr="00B87954" w:rsidRDefault="00A03531" w:rsidP="00A03531">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Discussion based learning</w:t>
      </w:r>
    </w:p>
    <w:p w14:paraId="01C33C36" w14:textId="1AAF5A0A" w:rsidR="00A03531" w:rsidRPr="00B87954" w:rsidRDefault="00A03531" w:rsidP="00A03531">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Project based learning</w:t>
      </w:r>
    </w:p>
    <w:p w14:paraId="541DE256" w14:textId="05C17F37" w:rsidR="00A03531" w:rsidRPr="00B87954" w:rsidRDefault="00A03531" w:rsidP="00A03531">
      <w:pPr>
        <w:pStyle w:val="ListParagraph"/>
        <w:numPr>
          <w:ilvl w:val="2"/>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Field based learning using Place as Text</w:t>
      </w:r>
    </w:p>
    <w:p w14:paraId="761DC8BB" w14:textId="25B12FDC" w:rsidR="001D73CB" w:rsidRDefault="001D73CB" w:rsidP="001D73CB">
      <w:pPr>
        <w:pStyle w:val="ListParagraph"/>
        <w:numPr>
          <w:ilvl w:val="0"/>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Creating Community in a Pandemic</w:t>
      </w:r>
    </w:p>
    <w:p w14:paraId="1985D5DA" w14:textId="0A3D65D9" w:rsidR="00CB5058" w:rsidRPr="00B87954" w:rsidRDefault="00CB5058" w:rsidP="00CB5058">
      <w:pPr>
        <w:pStyle w:val="ListParagraph"/>
        <w:numPr>
          <w:ilvl w:val="1"/>
          <w:numId w:val="11"/>
        </w:num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There was discussion peppered throughout about creating community and the types of programs folks are doing. </w:t>
      </w:r>
    </w:p>
    <w:p w14:paraId="6FAAA19F" w14:textId="28452984" w:rsidR="001D73CB" w:rsidRPr="00B87954" w:rsidRDefault="001D73CB" w:rsidP="001D73CB">
      <w:pPr>
        <w:pStyle w:val="ListParagraph"/>
        <w:numPr>
          <w:ilvl w:val="0"/>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Lessons Learned</w:t>
      </w:r>
    </w:p>
    <w:p w14:paraId="00567364" w14:textId="6D3047CF" w:rsidR="00D74725" w:rsidRPr="00B87954" w:rsidRDefault="00D74725" w:rsidP="00D74725">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Considering continuing advising online (sharing screens is easier)</w:t>
      </w:r>
      <w:r w:rsidR="00CB5058">
        <w:rPr>
          <w:rFonts w:ascii="Times New Roman" w:hAnsi="Times New Roman" w:cs="Times New Roman"/>
          <w:sz w:val="24"/>
          <w:szCs w:val="24"/>
        </w:rPr>
        <w:t>.</w:t>
      </w:r>
    </w:p>
    <w:p w14:paraId="3527BAA1" w14:textId="7D02BD97" w:rsidR="00D74725" w:rsidRPr="00B87954" w:rsidRDefault="00D74725" w:rsidP="00D74725">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Continue some </w:t>
      </w:r>
      <w:r w:rsidR="006241DD" w:rsidRPr="00B87954">
        <w:rPr>
          <w:rFonts w:ascii="Times New Roman" w:hAnsi="Times New Roman" w:cs="Times New Roman"/>
          <w:sz w:val="24"/>
          <w:szCs w:val="24"/>
        </w:rPr>
        <w:t>courses online or hybrid</w:t>
      </w:r>
      <w:r w:rsidR="00CB5058">
        <w:rPr>
          <w:rFonts w:ascii="Times New Roman" w:hAnsi="Times New Roman" w:cs="Times New Roman"/>
          <w:sz w:val="24"/>
          <w:szCs w:val="24"/>
        </w:rPr>
        <w:t xml:space="preserve"> even after pandemic is over.</w:t>
      </w:r>
    </w:p>
    <w:p w14:paraId="575F3CE0" w14:textId="672A0339" w:rsidR="00CB5058" w:rsidRPr="00CB5058" w:rsidRDefault="00C40219" w:rsidP="00CB5058">
      <w:pPr>
        <w:pStyle w:val="ListParagraph"/>
        <w:numPr>
          <w:ilvl w:val="1"/>
          <w:numId w:val="11"/>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Summer virtual sessions to welcome new students (parents attended).  May continue this at SIU</w:t>
      </w:r>
    </w:p>
    <w:p w14:paraId="00073BFD" w14:textId="3406A11A" w:rsidR="001D73CB" w:rsidRPr="00B87954" w:rsidRDefault="001D73CB" w:rsidP="001D73CB">
      <w:pPr>
        <w:rPr>
          <w:rFonts w:ascii="Times New Roman" w:hAnsi="Times New Roman" w:cs="Times New Roman"/>
          <w:sz w:val="24"/>
          <w:szCs w:val="24"/>
        </w:rPr>
      </w:pPr>
      <w:r w:rsidRPr="00B87954">
        <w:rPr>
          <w:rFonts w:ascii="Times New Roman" w:hAnsi="Times New Roman" w:cs="Times New Roman"/>
          <w:sz w:val="24"/>
          <w:szCs w:val="24"/>
        </w:rPr>
        <w:t>III. HCIR Meeting – 10:</w:t>
      </w:r>
      <w:r w:rsidR="00B87954" w:rsidRPr="00B87954">
        <w:rPr>
          <w:rFonts w:ascii="Times New Roman" w:hAnsi="Times New Roman" w:cs="Times New Roman"/>
          <w:sz w:val="24"/>
          <w:szCs w:val="24"/>
        </w:rPr>
        <w:t>4</w:t>
      </w:r>
      <w:r w:rsidRPr="00B87954">
        <w:rPr>
          <w:rFonts w:ascii="Times New Roman" w:hAnsi="Times New Roman" w:cs="Times New Roman"/>
          <w:sz w:val="24"/>
          <w:szCs w:val="24"/>
        </w:rPr>
        <w:t>0am</w:t>
      </w:r>
    </w:p>
    <w:p w14:paraId="5366598B" w14:textId="71FEEE04" w:rsidR="00C038D1" w:rsidRPr="00B87954" w:rsidRDefault="00C038D1"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Meeting minutes: Lisa motioned to approve the meeting minutes</w:t>
      </w:r>
      <w:r w:rsidR="006B6BC2" w:rsidRPr="00B87954">
        <w:rPr>
          <w:rFonts w:ascii="Times New Roman" w:hAnsi="Times New Roman" w:cs="Times New Roman"/>
          <w:sz w:val="24"/>
          <w:szCs w:val="24"/>
        </w:rPr>
        <w:t xml:space="preserve"> from the spring director’s meeting</w:t>
      </w:r>
      <w:r w:rsidRPr="00B87954">
        <w:rPr>
          <w:rFonts w:ascii="Times New Roman" w:hAnsi="Times New Roman" w:cs="Times New Roman"/>
          <w:sz w:val="24"/>
          <w:szCs w:val="24"/>
        </w:rPr>
        <w:t>.  Ralph 2</w:t>
      </w:r>
      <w:r w:rsidRPr="00B87954">
        <w:rPr>
          <w:rFonts w:ascii="Times New Roman" w:hAnsi="Times New Roman" w:cs="Times New Roman"/>
          <w:sz w:val="24"/>
          <w:szCs w:val="24"/>
          <w:vertAlign w:val="superscript"/>
        </w:rPr>
        <w:t>nd</w:t>
      </w:r>
      <w:r w:rsidR="006B6BC2" w:rsidRPr="00B87954">
        <w:rPr>
          <w:rFonts w:ascii="Times New Roman" w:hAnsi="Times New Roman" w:cs="Times New Roman"/>
          <w:sz w:val="24"/>
          <w:szCs w:val="24"/>
        </w:rPr>
        <w:t xml:space="preserve">. Motion passed.  </w:t>
      </w:r>
    </w:p>
    <w:p w14:paraId="309509B1" w14:textId="4B400582" w:rsidR="001D73CB" w:rsidRPr="00B87954" w:rsidRDefault="001D73CB"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Treasurer’s Report</w:t>
      </w:r>
      <w:r w:rsidR="00C038D1" w:rsidRPr="00B87954">
        <w:rPr>
          <w:rFonts w:ascii="Times New Roman" w:hAnsi="Times New Roman" w:cs="Times New Roman"/>
          <w:sz w:val="24"/>
          <w:szCs w:val="24"/>
        </w:rPr>
        <w:t>:</w:t>
      </w:r>
    </w:p>
    <w:p w14:paraId="36034413" w14:textId="211890C2" w:rsidR="00C038D1" w:rsidRPr="00B87954" w:rsidRDefault="00C038D1" w:rsidP="00C038D1">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Total expenses last </w:t>
      </w:r>
      <w:r w:rsidR="006B6BC2" w:rsidRPr="00B87954">
        <w:rPr>
          <w:rFonts w:ascii="Times New Roman" w:hAnsi="Times New Roman" w:cs="Times New Roman"/>
          <w:sz w:val="24"/>
          <w:szCs w:val="24"/>
        </w:rPr>
        <w:t xml:space="preserve">academic </w:t>
      </w:r>
      <w:r w:rsidRPr="00B87954">
        <w:rPr>
          <w:rFonts w:ascii="Times New Roman" w:hAnsi="Times New Roman" w:cs="Times New Roman"/>
          <w:sz w:val="24"/>
          <w:szCs w:val="24"/>
        </w:rPr>
        <w:t>year, $2</w:t>
      </w:r>
      <w:r w:rsidR="006B6BC2" w:rsidRPr="00B87954">
        <w:rPr>
          <w:rFonts w:ascii="Times New Roman" w:hAnsi="Times New Roman" w:cs="Times New Roman"/>
          <w:sz w:val="24"/>
          <w:szCs w:val="24"/>
        </w:rPr>
        <w:t>530</w:t>
      </w:r>
    </w:p>
    <w:p w14:paraId="1622ED28" w14:textId="5BFE03F7" w:rsidR="00C038D1" w:rsidRPr="00B87954" w:rsidRDefault="00C038D1" w:rsidP="00C038D1">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Income is about $2000</w:t>
      </w:r>
    </w:p>
    <w:p w14:paraId="3AEB05F4" w14:textId="751A3C12" w:rsidR="006B6BC2" w:rsidRPr="00B87954" w:rsidRDefault="006B6BC2" w:rsidP="00C038D1">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Discussion followed about how to spend down our account</w:t>
      </w:r>
    </w:p>
    <w:p w14:paraId="0A7F6B1E" w14:textId="1DA50063" w:rsidR="006B6BC2" w:rsidRPr="00B87954" w:rsidRDefault="006B6BC2" w:rsidP="005365FB">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Consider waiving membership dues this year</w:t>
      </w:r>
    </w:p>
    <w:p w14:paraId="5E0C8ED5" w14:textId="644529BD" w:rsidR="005365FB" w:rsidRPr="00B87954" w:rsidRDefault="005365FB" w:rsidP="005365FB">
      <w:pPr>
        <w:pStyle w:val="ListParagraph"/>
        <w:numPr>
          <w:ilvl w:val="3"/>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Will need to be marketed w</w:t>
      </w:r>
      <w:r w:rsidR="00CB5058">
        <w:rPr>
          <w:rFonts w:ascii="Times New Roman" w:hAnsi="Times New Roman" w:cs="Times New Roman"/>
          <w:sz w:val="24"/>
          <w:szCs w:val="24"/>
        </w:rPr>
        <w:t>e</w:t>
      </w:r>
      <w:r w:rsidRPr="00B87954">
        <w:rPr>
          <w:rFonts w:ascii="Times New Roman" w:hAnsi="Times New Roman" w:cs="Times New Roman"/>
          <w:sz w:val="24"/>
          <w:szCs w:val="24"/>
        </w:rPr>
        <w:t xml:space="preserve">ll.  Reach out specifically to schools that have not been involved in the organization.  </w:t>
      </w:r>
    </w:p>
    <w:p w14:paraId="6604ED08" w14:textId="2DBC650F" w:rsidR="00285A74" w:rsidRPr="00B87954" w:rsidRDefault="00285A74" w:rsidP="005365FB">
      <w:pPr>
        <w:pStyle w:val="ListParagraph"/>
        <w:numPr>
          <w:ilvl w:val="3"/>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What brings value to our organization</w:t>
      </w:r>
      <w:r w:rsidR="00CB5058">
        <w:rPr>
          <w:rFonts w:ascii="Times New Roman" w:hAnsi="Times New Roman" w:cs="Times New Roman"/>
          <w:sz w:val="24"/>
          <w:szCs w:val="24"/>
        </w:rPr>
        <w:t xml:space="preserve">?  </w:t>
      </w:r>
    </w:p>
    <w:p w14:paraId="583BF01C" w14:textId="2FAE464F" w:rsidR="006B6BC2" w:rsidRPr="00B87954" w:rsidRDefault="005365FB" w:rsidP="005365FB">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Consider, prizes for student presentations at symposium</w:t>
      </w:r>
    </w:p>
    <w:p w14:paraId="30E451AD" w14:textId="6D1A8530" w:rsidR="005365FB" w:rsidRPr="00B87954" w:rsidRDefault="005365FB" w:rsidP="005365FB">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Consider making the symposium free</w:t>
      </w:r>
    </w:p>
    <w:p w14:paraId="185E6D1C" w14:textId="77777777" w:rsidR="00CB5058" w:rsidRDefault="00285A74" w:rsidP="00CB5058">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Hiring a student worker?</w:t>
      </w:r>
      <w:r w:rsidR="006E5BBA" w:rsidRPr="00B87954">
        <w:rPr>
          <w:rFonts w:ascii="Times New Roman" w:hAnsi="Times New Roman" w:cs="Times New Roman"/>
          <w:sz w:val="24"/>
          <w:szCs w:val="24"/>
        </w:rPr>
        <w:t xml:space="preserve"> </w:t>
      </w:r>
    </w:p>
    <w:p w14:paraId="2D746DE3" w14:textId="7D167B2D" w:rsidR="00285A74" w:rsidRPr="00CB5058" w:rsidRDefault="006E5BBA" w:rsidP="00CB5058">
      <w:pPr>
        <w:pStyle w:val="ListParagraph"/>
        <w:numPr>
          <w:ilvl w:val="2"/>
          <w:numId w:val="12"/>
        </w:numPr>
        <w:spacing w:after="160" w:line="259" w:lineRule="auto"/>
        <w:rPr>
          <w:rFonts w:ascii="Times New Roman" w:hAnsi="Times New Roman" w:cs="Times New Roman"/>
          <w:sz w:val="24"/>
          <w:szCs w:val="24"/>
        </w:rPr>
      </w:pPr>
      <w:r w:rsidRPr="00CB5058">
        <w:rPr>
          <w:rFonts w:ascii="Times New Roman" w:hAnsi="Times New Roman" w:cs="Times New Roman"/>
          <w:sz w:val="24"/>
          <w:szCs w:val="24"/>
        </w:rPr>
        <w:t xml:space="preserve">Tom asked if we want to put a “floor” on the budget. David recalls that the bylaws does have information about that in it.  </w:t>
      </w:r>
      <w:r w:rsidR="00CB5058" w:rsidRPr="00CB5058">
        <w:rPr>
          <w:rFonts w:ascii="Times New Roman" w:hAnsi="Times New Roman" w:cs="Times New Roman"/>
          <w:sz w:val="24"/>
          <w:szCs w:val="24"/>
        </w:rPr>
        <w:t>“</w:t>
      </w:r>
      <w:r w:rsidR="00CB5058" w:rsidRPr="00CB5058">
        <w:rPr>
          <w:rFonts w:ascii="Times New Roman" w:hAnsi="Times New Roman" w:cs="Times New Roman"/>
          <w:b/>
          <w:sz w:val="24"/>
          <w:szCs w:val="24"/>
        </w:rPr>
        <w:t>ARTICLE 7.  STUDENT PROJECTS FUNDSECTION 1.</w:t>
      </w:r>
      <w:r w:rsidR="00CB5058" w:rsidRPr="00CB5058">
        <w:rPr>
          <w:rFonts w:ascii="Times New Roman" w:hAnsi="Times New Roman" w:cs="Times New Roman"/>
          <w:sz w:val="24"/>
          <w:szCs w:val="24"/>
        </w:rPr>
        <w:t xml:space="preserve">  Up to one half of the declining balance of the treasury of the Honors Councils of the Illinois Region for an academic year shall be available for individual Honors student’s projects.  The HCIR reserves the right to limit the amount of any student award.</w:t>
      </w:r>
      <w:r w:rsidR="00CB5058">
        <w:rPr>
          <w:rFonts w:ascii="Times New Roman" w:hAnsi="Times New Roman" w:cs="Times New Roman"/>
          <w:sz w:val="24"/>
          <w:szCs w:val="24"/>
        </w:rPr>
        <w:t>”</w:t>
      </w:r>
    </w:p>
    <w:p w14:paraId="507DC33A" w14:textId="1D5784E4" w:rsidR="00285A74" w:rsidRPr="00B87954" w:rsidRDefault="00285A74" w:rsidP="00285A74">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Lisa made a motion to suspend dues for 2021 and the fee to the </w:t>
      </w:r>
      <w:r w:rsidR="000402C8">
        <w:rPr>
          <w:rFonts w:ascii="Times New Roman" w:hAnsi="Times New Roman" w:cs="Times New Roman"/>
          <w:sz w:val="24"/>
          <w:szCs w:val="24"/>
        </w:rPr>
        <w:t>Spring 2021 S</w:t>
      </w:r>
      <w:r w:rsidRPr="00B87954">
        <w:rPr>
          <w:rFonts w:ascii="Times New Roman" w:hAnsi="Times New Roman" w:cs="Times New Roman"/>
          <w:sz w:val="24"/>
          <w:szCs w:val="24"/>
        </w:rPr>
        <w:t xml:space="preserve">ymposium.  Schools not currently in good standing can still come to the symposium. </w:t>
      </w:r>
      <w:r w:rsidR="00315E8D" w:rsidRPr="00B87954">
        <w:rPr>
          <w:rFonts w:ascii="Times New Roman" w:hAnsi="Times New Roman" w:cs="Times New Roman"/>
          <w:sz w:val="24"/>
          <w:szCs w:val="24"/>
        </w:rPr>
        <w:t>Motion passes unanimously</w:t>
      </w:r>
      <w:r w:rsidR="000402C8">
        <w:rPr>
          <w:rFonts w:ascii="Times New Roman" w:hAnsi="Times New Roman" w:cs="Times New Roman"/>
          <w:sz w:val="24"/>
          <w:szCs w:val="24"/>
        </w:rPr>
        <w:t>.</w:t>
      </w:r>
    </w:p>
    <w:p w14:paraId="123C30D5" w14:textId="0642E93C" w:rsidR="00315E8D" w:rsidRPr="00B87954" w:rsidRDefault="00315E8D" w:rsidP="00285A74">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John made a motion to create an </w:t>
      </w:r>
      <w:proofErr w:type="spellStart"/>
      <w:r w:rsidRPr="00B87954">
        <w:rPr>
          <w:rFonts w:ascii="Times New Roman" w:hAnsi="Times New Roman" w:cs="Times New Roman"/>
          <w:sz w:val="24"/>
          <w:szCs w:val="24"/>
        </w:rPr>
        <w:t>adhoc</w:t>
      </w:r>
      <w:proofErr w:type="spellEnd"/>
      <w:r w:rsidRPr="00B87954">
        <w:rPr>
          <w:rFonts w:ascii="Times New Roman" w:hAnsi="Times New Roman" w:cs="Times New Roman"/>
          <w:sz w:val="24"/>
          <w:szCs w:val="24"/>
        </w:rPr>
        <w:t xml:space="preserve"> group to create a marketing effort targeting past members and new members that promotes forgiveness of fees this coming year.  This may include hiring a student to help with these efforts.  Tom 2</w:t>
      </w:r>
      <w:r w:rsidRPr="00B87954">
        <w:rPr>
          <w:rFonts w:ascii="Times New Roman" w:hAnsi="Times New Roman" w:cs="Times New Roman"/>
          <w:sz w:val="24"/>
          <w:szCs w:val="24"/>
          <w:vertAlign w:val="superscript"/>
        </w:rPr>
        <w:t>nd</w:t>
      </w:r>
      <w:r w:rsidRPr="00B87954">
        <w:rPr>
          <w:rFonts w:ascii="Times New Roman" w:hAnsi="Times New Roman" w:cs="Times New Roman"/>
          <w:sz w:val="24"/>
          <w:szCs w:val="24"/>
        </w:rPr>
        <w:t xml:space="preserve">. </w:t>
      </w:r>
    </w:p>
    <w:p w14:paraId="4FFA4B08" w14:textId="63F65115" w:rsidR="00EE7407" w:rsidRPr="00B87954" w:rsidRDefault="00EE7407" w:rsidP="00EE7407">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John suggests it may take about 20 hours.  $250.  Tom suggests a ceiling of $500.</w:t>
      </w:r>
      <w:r w:rsidR="000402C8">
        <w:rPr>
          <w:rFonts w:ascii="Times New Roman" w:hAnsi="Times New Roman" w:cs="Times New Roman"/>
          <w:sz w:val="24"/>
          <w:szCs w:val="24"/>
        </w:rPr>
        <w:t xml:space="preserve"> In end it was decided we may or may not need a student worker.  The </w:t>
      </w:r>
      <w:proofErr w:type="spellStart"/>
      <w:r w:rsidR="000402C8">
        <w:rPr>
          <w:rFonts w:ascii="Times New Roman" w:hAnsi="Times New Roman" w:cs="Times New Roman"/>
          <w:sz w:val="24"/>
          <w:szCs w:val="24"/>
        </w:rPr>
        <w:t>adhoc</w:t>
      </w:r>
      <w:proofErr w:type="spellEnd"/>
      <w:r w:rsidR="000402C8">
        <w:rPr>
          <w:rFonts w:ascii="Times New Roman" w:hAnsi="Times New Roman" w:cs="Times New Roman"/>
          <w:sz w:val="24"/>
          <w:szCs w:val="24"/>
        </w:rPr>
        <w:t xml:space="preserve"> group can decide if one is needed. </w:t>
      </w:r>
    </w:p>
    <w:p w14:paraId="4AAD50CA" w14:textId="42A9E261" w:rsidR="000D7C18" w:rsidRPr="00B87954" w:rsidRDefault="000D7C18" w:rsidP="00EE7407">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Motion passes</w:t>
      </w:r>
    </w:p>
    <w:p w14:paraId="0A5E6A0D" w14:textId="397A99BF" w:rsidR="00424E30" w:rsidRPr="00B87954" w:rsidRDefault="00424E30" w:rsidP="00424E30">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Jon H moves to create student cash awards </w:t>
      </w:r>
      <w:r w:rsidR="000402C8">
        <w:rPr>
          <w:rFonts w:ascii="Times New Roman" w:hAnsi="Times New Roman" w:cs="Times New Roman"/>
          <w:sz w:val="24"/>
          <w:szCs w:val="24"/>
        </w:rPr>
        <w:t>for best presentations at the Spring S</w:t>
      </w:r>
      <w:r w:rsidRPr="00B87954">
        <w:rPr>
          <w:rFonts w:ascii="Times New Roman" w:hAnsi="Times New Roman" w:cs="Times New Roman"/>
          <w:sz w:val="24"/>
          <w:szCs w:val="24"/>
        </w:rPr>
        <w:t xml:space="preserve">ymposium. The amounts to be determined by symposium organizers in consultation with treasurer.  </w:t>
      </w:r>
      <w:r w:rsidR="000402C8">
        <w:rPr>
          <w:rFonts w:ascii="Times New Roman" w:hAnsi="Times New Roman" w:cs="Times New Roman"/>
          <w:sz w:val="24"/>
          <w:szCs w:val="24"/>
        </w:rPr>
        <w:t>Jon also suggested adding a new a</w:t>
      </w:r>
      <w:r w:rsidRPr="00B87954">
        <w:rPr>
          <w:rFonts w:ascii="Times New Roman" w:hAnsi="Times New Roman" w:cs="Times New Roman"/>
          <w:sz w:val="24"/>
          <w:szCs w:val="24"/>
        </w:rPr>
        <w:t>d hoc committee to create</w:t>
      </w:r>
      <w:r w:rsidR="000402C8">
        <w:rPr>
          <w:rFonts w:ascii="Times New Roman" w:hAnsi="Times New Roman" w:cs="Times New Roman"/>
          <w:sz w:val="24"/>
          <w:szCs w:val="24"/>
        </w:rPr>
        <w:t xml:space="preserve"> a</w:t>
      </w:r>
      <w:r w:rsidRPr="00B87954">
        <w:rPr>
          <w:rFonts w:ascii="Times New Roman" w:hAnsi="Times New Roman" w:cs="Times New Roman"/>
          <w:sz w:val="24"/>
          <w:szCs w:val="24"/>
        </w:rPr>
        <w:t xml:space="preserve"> rubric </w:t>
      </w:r>
      <w:r w:rsidR="00304B83" w:rsidRPr="00B87954">
        <w:rPr>
          <w:rFonts w:ascii="Times New Roman" w:hAnsi="Times New Roman" w:cs="Times New Roman"/>
          <w:sz w:val="24"/>
          <w:szCs w:val="24"/>
        </w:rPr>
        <w:t xml:space="preserve">for judging </w:t>
      </w:r>
      <w:r w:rsidR="000402C8">
        <w:rPr>
          <w:rFonts w:ascii="Times New Roman" w:hAnsi="Times New Roman" w:cs="Times New Roman"/>
          <w:sz w:val="24"/>
          <w:szCs w:val="24"/>
        </w:rPr>
        <w:t xml:space="preserve">the </w:t>
      </w:r>
      <w:r w:rsidR="00304B83" w:rsidRPr="00B87954">
        <w:rPr>
          <w:rFonts w:ascii="Times New Roman" w:hAnsi="Times New Roman" w:cs="Times New Roman"/>
          <w:sz w:val="24"/>
          <w:szCs w:val="24"/>
        </w:rPr>
        <w:t xml:space="preserve">symposium presentations.  </w:t>
      </w:r>
    </w:p>
    <w:p w14:paraId="16265A03" w14:textId="5E3F0C66" w:rsidR="00424E30" w:rsidRPr="00B87954" w:rsidRDefault="00424E30" w:rsidP="00424E30">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lastRenderedPageBreak/>
        <w:t xml:space="preserve">Discussion surrounded creating a group to lead this </w:t>
      </w:r>
      <w:r w:rsidR="000402C8">
        <w:rPr>
          <w:rFonts w:ascii="Times New Roman" w:hAnsi="Times New Roman" w:cs="Times New Roman"/>
          <w:sz w:val="24"/>
          <w:szCs w:val="24"/>
        </w:rPr>
        <w:t xml:space="preserve">effort </w:t>
      </w:r>
      <w:r w:rsidRPr="00B87954">
        <w:rPr>
          <w:rFonts w:ascii="Times New Roman" w:hAnsi="Times New Roman" w:cs="Times New Roman"/>
          <w:sz w:val="24"/>
          <w:szCs w:val="24"/>
        </w:rPr>
        <w:t>or perhaps symposium planning group can make this part of their hosting responsibilities</w:t>
      </w:r>
    </w:p>
    <w:p w14:paraId="4F22790B" w14:textId="1FE26AE1" w:rsidR="00424E30" w:rsidRPr="00B87954" w:rsidRDefault="00424E30" w:rsidP="00424E30">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Al suggests maybe now is not the time to decide </w:t>
      </w:r>
      <w:r w:rsidR="000402C8">
        <w:rPr>
          <w:rFonts w:ascii="Times New Roman" w:hAnsi="Times New Roman" w:cs="Times New Roman"/>
          <w:sz w:val="24"/>
          <w:szCs w:val="24"/>
        </w:rPr>
        <w:t>on the</w:t>
      </w:r>
      <w:r w:rsidRPr="00B87954">
        <w:rPr>
          <w:rFonts w:ascii="Times New Roman" w:hAnsi="Times New Roman" w:cs="Times New Roman"/>
          <w:sz w:val="24"/>
          <w:szCs w:val="24"/>
        </w:rPr>
        <w:t xml:space="preserve"> dollar amount</w:t>
      </w:r>
      <w:r w:rsidR="000402C8">
        <w:rPr>
          <w:rFonts w:ascii="Times New Roman" w:hAnsi="Times New Roman" w:cs="Times New Roman"/>
          <w:sz w:val="24"/>
          <w:szCs w:val="24"/>
        </w:rPr>
        <w:t xml:space="preserve"> given various unknowns and that</w:t>
      </w:r>
      <w:r w:rsidRPr="00B87954">
        <w:rPr>
          <w:rFonts w:ascii="Times New Roman" w:hAnsi="Times New Roman" w:cs="Times New Roman"/>
          <w:sz w:val="24"/>
          <w:szCs w:val="24"/>
        </w:rPr>
        <w:t xml:space="preserve"> we empower</w:t>
      </w:r>
      <w:r w:rsidR="000402C8">
        <w:rPr>
          <w:rFonts w:ascii="Times New Roman" w:hAnsi="Times New Roman" w:cs="Times New Roman"/>
          <w:sz w:val="24"/>
          <w:szCs w:val="24"/>
        </w:rPr>
        <w:t xml:space="preserve"> the ad hoc</w:t>
      </w:r>
      <w:r w:rsidRPr="00B87954">
        <w:rPr>
          <w:rFonts w:ascii="Times New Roman" w:hAnsi="Times New Roman" w:cs="Times New Roman"/>
          <w:sz w:val="24"/>
          <w:szCs w:val="24"/>
        </w:rPr>
        <w:t xml:space="preserve"> group to do so.  </w:t>
      </w:r>
    </w:p>
    <w:p w14:paraId="76C3228D" w14:textId="47523CCB" w:rsidR="00424E30" w:rsidRPr="00B87954" w:rsidRDefault="00424E30" w:rsidP="00424E30">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Need to consider sustainability.  </w:t>
      </w:r>
      <w:r w:rsidR="000402C8">
        <w:rPr>
          <w:rFonts w:ascii="Times New Roman" w:hAnsi="Times New Roman" w:cs="Times New Roman"/>
          <w:sz w:val="24"/>
          <w:szCs w:val="24"/>
        </w:rPr>
        <w:t>Perhaps, we k</w:t>
      </w:r>
      <w:r w:rsidRPr="00B87954">
        <w:rPr>
          <w:rFonts w:ascii="Times New Roman" w:hAnsi="Times New Roman" w:cs="Times New Roman"/>
          <w:sz w:val="24"/>
          <w:szCs w:val="24"/>
        </w:rPr>
        <w:t>eep cash amounts bigger on virtual symposium years.</w:t>
      </w:r>
    </w:p>
    <w:p w14:paraId="46B0DA48" w14:textId="72FBD222" w:rsidR="00304B83" w:rsidRPr="00B87954" w:rsidRDefault="00304B83" w:rsidP="00304B83">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Amended motion from Jon H: </w:t>
      </w:r>
      <w:r w:rsidR="00A23496">
        <w:rPr>
          <w:rFonts w:ascii="Times New Roman" w:hAnsi="Times New Roman" w:cs="Times New Roman"/>
          <w:sz w:val="24"/>
          <w:szCs w:val="24"/>
        </w:rPr>
        <w:t xml:space="preserve">To </w:t>
      </w:r>
      <w:r w:rsidRPr="00B87954">
        <w:rPr>
          <w:rFonts w:ascii="Times New Roman" w:hAnsi="Times New Roman" w:cs="Times New Roman"/>
          <w:sz w:val="24"/>
          <w:szCs w:val="24"/>
        </w:rPr>
        <w:t xml:space="preserve">create an ad hoc committee </w:t>
      </w:r>
      <w:r w:rsidR="00A23496">
        <w:rPr>
          <w:rFonts w:ascii="Times New Roman" w:hAnsi="Times New Roman" w:cs="Times New Roman"/>
          <w:sz w:val="24"/>
          <w:szCs w:val="24"/>
        </w:rPr>
        <w:t>(</w:t>
      </w:r>
      <w:r w:rsidRPr="00B87954">
        <w:rPr>
          <w:rFonts w:ascii="Times New Roman" w:hAnsi="Times New Roman" w:cs="Times New Roman"/>
          <w:sz w:val="24"/>
          <w:szCs w:val="24"/>
        </w:rPr>
        <w:t>Lisa Higgins</w:t>
      </w:r>
      <w:r w:rsidR="00A23496">
        <w:rPr>
          <w:rFonts w:ascii="Times New Roman" w:hAnsi="Times New Roman" w:cs="Times New Roman"/>
          <w:sz w:val="24"/>
          <w:szCs w:val="24"/>
        </w:rPr>
        <w:t xml:space="preserve"> and</w:t>
      </w:r>
      <w:r w:rsidR="00597761" w:rsidRPr="00B87954">
        <w:rPr>
          <w:rFonts w:ascii="Times New Roman" w:hAnsi="Times New Roman" w:cs="Times New Roman"/>
          <w:sz w:val="24"/>
          <w:szCs w:val="24"/>
        </w:rPr>
        <w:t xml:space="preserve"> Andrea R</w:t>
      </w:r>
      <w:proofErr w:type="spellStart"/>
      <w:r w:rsidR="00597761" w:rsidRPr="00B87954">
        <w:rPr>
          <w:rFonts w:ascii="Times New Roman" w:hAnsi="Times New Roman" w:cs="Times New Roman"/>
          <w:sz w:val="24"/>
          <w:szCs w:val="24"/>
        </w:rPr>
        <w:t>adasanu</w:t>
      </w:r>
      <w:proofErr w:type="spellEnd"/>
      <w:r w:rsidR="00597761" w:rsidRPr="00B87954">
        <w:rPr>
          <w:rFonts w:ascii="Times New Roman" w:hAnsi="Times New Roman" w:cs="Times New Roman"/>
          <w:sz w:val="24"/>
          <w:szCs w:val="24"/>
        </w:rPr>
        <w:t xml:space="preserve"> offer to help</w:t>
      </w:r>
      <w:r w:rsidRPr="00B87954">
        <w:rPr>
          <w:rFonts w:ascii="Times New Roman" w:hAnsi="Times New Roman" w:cs="Times New Roman"/>
          <w:sz w:val="24"/>
          <w:szCs w:val="24"/>
        </w:rPr>
        <w:t xml:space="preserve">) </w:t>
      </w:r>
      <w:r w:rsidR="00A23496">
        <w:rPr>
          <w:rFonts w:ascii="Times New Roman" w:hAnsi="Times New Roman" w:cs="Times New Roman"/>
          <w:sz w:val="24"/>
          <w:szCs w:val="24"/>
        </w:rPr>
        <w:t>examine the formation of a new set of student</w:t>
      </w:r>
      <w:r w:rsidRPr="00B87954">
        <w:rPr>
          <w:rFonts w:ascii="Times New Roman" w:hAnsi="Times New Roman" w:cs="Times New Roman"/>
          <w:sz w:val="24"/>
          <w:szCs w:val="24"/>
        </w:rPr>
        <w:t xml:space="preserve"> awards at the </w:t>
      </w:r>
      <w:r w:rsidR="00A23496">
        <w:rPr>
          <w:rFonts w:ascii="Times New Roman" w:hAnsi="Times New Roman" w:cs="Times New Roman"/>
          <w:sz w:val="24"/>
          <w:szCs w:val="24"/>
        </w:rPr>
        <w:t>Spring S</w:t>
      </w:r>
      <w:r w:rsidRPr="00B87954">
        <w:rPr>
          <w:rFonts w:ascii="Times New Roman" w:hAnsi="Times New Roman" w:cs="Times New Roman"/>
          <w:sz w:val="24"/>
          <w:szCs w:val="24"/>
        </w:rPr>
        <w:t>ymposium</w:t>
      </w:r>
      <w:r w:rsidR="00A23496">
        <w:rPr>
          <w:rFonts w:ascii="Times New Roman" w:hAnsi="Times New Roman" w:cs="Times New Roman"/>
          <w:sz w:val="24"/>
          <w:szCs w:val="24"/>
        </w:rPr>
        <w:t xml:space="preserve"> for top presentations</w:t>
      </w:r>
      <w:r w:rsidRPr="00B87954">
        <w:rPr>
          <w:rFonts w:ascii="Times New Roman" w:hAnsi="Times New Roman" w:cs="Times New Roman"/>
          <w:sz w:val="24"/>
          <w:szCs w:val="24"/>
        </w:rPr>
        <w:t xml:space="preserve">.  </w:t>
      </w:r>
      <w:r w:rsidR="00A23496">
        <w:rPr>
          <w:rFonts w:ascii="Times New Roman" w:hAnsi="Times New Roman" w:cs="Times New Roman"/>
          <w:sz w:val="24"/>
          <w:szCs w:val="24"/>
        </w:rPr>
        <w:t>The group will present</w:t>
      </w:r>
      <w:r w:rsidRPr="00B87954">
        <w:rPr>
          <w:rFonts w:ascii="Times New Roman" w:hAnsi="Times New Roman" w:cs="Times New Roman"/>
          <w:sz w:val="24"/>
          <w:szCs w:val="24"/>
        </w:rPr>
        <w:t xml:space="preserve"> a proposal at the spring director’s meeting.  Jyotsna 2</w:t>
      </w:r>
      <w:r w:rsidRPr="00B87954">
        <w:rPr>
          <w:rFonts w:ascii="Times New Roman" w:hAnsi="Times New Roman" w:cs="Times New Roman"/>
          <w:sz w:val="24"/>
          <w:szCs w:val="24"/>
          <w:vertAlign w:val="superscript"/>
        </w:rPr>
        <w:t>nd</w:t>
      </w:r>
    </w:p>
    <w:p w14:paraId="2440ACD1" w14:textId="63969BAC" w:rsidR="00304B83" w:rsidRPr="00B87954" w:rsidRDefault="00304B83" w:rsidP="00304B83">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David moves to close the discussion. Lisa 2</w:t>
      </w:r>
      <w:r w:rsidRPr="00B87954">
        <w:rPr>
          <w:rFonts w:ascii="Times New Roman" w:hAnsi="Times New Roman" w:cs="Times New Roman"/>
          <w:sz w:val="24"/>
          <w:szCs w:val="24"/>
          <w:vertAlign w:val="superscript"/>
        </w:rPr>
        <w:t>nd</w:t>
      </w:r>
    </w:p>
    <w:p w14:paraId="23DF0BE0" w14:textId="38342529" w:rsidR="00304B83" w:rsidRPr="00B87954" w:rsidRDefault="00304B83" w:rsidP="00304B83">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Motion passes</w:t>
      </w:r>
    </w:p>
    <w:p w14:paraId="60A1884B" w14:textId="7C0FF5DF" w:rsidR="001D73CB" w:rsidRPr="00B87954" w:rsidRDefault="001D73CB"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Messer Grants</w:t>
      </w:r>
    </w:p>
    <w:p w14:paraId="059F4E44" w14:textId="77777777" w:rsidR="007C2163" w:rsidRPr="007C2163" w:rsidRDefault="007C2163" w:rsidP="007C2163">
      <w:pPr>
        <w:pStyle w:val="ListParagraph"/>
        <w:numPr>
          <w:ilvl w:val="1"/>
          <w:numId w:val="12"/>
        </w:numPr>
        <w:spacing w:after="160" w:line="259" w:lineRule="auto"/>
        <w:rPr>
          <w:rFonts w:ascii="Times New Roman" w:hAnsi="Times New Roman" w:cs="Times New Roman"/>
          <w:sz w:val="24"/>
          <w:szCs w:val="24"/>
        </w:rPr>
      </w:pPr>
      <w:r w:rsidRPr="007C2163">
        <w:rPr>
          <w:rFonts w:ascii="Times New Roman" w:hAnsi="Times New Roman" w:cs="Times New Roman"/>
          <w:b/>
          <w:bCs/>
          <w:sz w:val="24"/>
          <w:szCs w:val="24"/>
        </w:rPr>
        <w:t>Spring 2020 Info:</w:t>
      </w:r>
    </w:p>
    <w:p w14:paraId="4B8A4C3C" w14:textId="77777777" w:rsidR="007C2163" w:rsidRPr="007C2163"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4 applications received (2 from 4-year institutions and 2 from 2-year institutions.)</w:t>
      </w:r>
    </w:p>
    <w:p w14:paraId="139B8938" w14:textId="77777777" w:rsidR="007C2163" w:rsidRPr="007C2163"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Total amount requested from all applications: $2155.</w:t>
      </w:r>
    </w:p>
    <w:p w14:paraId="50EBE0A4" w14:textId="77777777" w:rsidR="007C2163" w:rsidRPr="007C2163"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Total amount awarded: $2155 but only $2000 claimed. (One student declined the award due to cancellation of events and therefore no expenditures needed covered.)</w:t>
      </w:r>
    </w:p>
    <w:p w14:paraId="0415CF5F" w14:textId="77777777" w:rsidR="007C2163" w:rsidRPr="007C2163" w:rsidRDefault="007C2163" w:rsidP="001B404F">
      <w:pPr>
        <w:pStyle w:val="ListParagraph"/>
        <w:numPr>
          <w:ilvl w:val="1"/>
          <w:numId w:val="12"/>
        </w:numPr>
        <w:spacing w:after="160" w:line="259" w:lineRule="auto"/>
        <w:rPr>
          <w:rFonts w:ascii="Times New Roman" w:hAnsi="Times New Roman" w:cs="Times New Roman"/>
          <w:sz w:val="24"/>
          <w:szCs w:val="24"/>
        </w:rPr>
      </w:pPr>
      <w:r w:rsidRPr="007C2163">
        <w:rPr>
          <w:rFonts w:ascii="Times New Roman" w:hAnsi="Times New Roman" w:cs="Times New Roman"/>
          <w:b/>
          <w:bCs/>
          <w:sz w:val="24"/>
          <w:szCs w:val="24"/>
        </w:rPr>
        <w:t>Current Cycle Info:</w:t>
      </w:r>
    </w:p>
    <w:p w14:paraId="53C1102E" w14:textId="77777777" w:rsidR="007C2163" w:rsidRPr="007C2163"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Fall 2020 application went live on Monday, September 22</w:t>
      </w:r>
      <w:r w:rsidRPr="007C2163">
        <w:rPr>
          <w:rFonts w:ascii="Times New Roman" w:hAnsi="Times New Roman" w:cs="Times New Roman"/>
          <w:sz w:val="24"/>
          <w:szCs w:val="24"/>
          <w:vertAlign w:val="superscript"/>
        </w:rPr>
        <w:t>nd</w:t>
      </w:r>
      <w:r w:rsidRPr="007C2163">
        <w:rPr>
          <w:rFonts w:ascii="Times New Roman" w:hAnsi="Times New Roman" w:cs="Times New Roman"/>
          <w:sz w:val="24"/>
          <w:szCs w:val="24"/>
        </w:rPr>
        <w:t>. Sent through the HCIR listserv.</w:t>
      </w:r>
    </w:p>
    <w:p w14:paraId="3096960B" w14:textId="77777777" w:rsidR="007C2163" w:rsidRPr="007C2163"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 xml:space="preserve">Fall 2020 applications are </w:t>
      </w:r>
      <w:r w:rsidRPr="007C2163">
        <w:rPr>
          <w:rFonts w:ascii="Times New Roman" w:hAnsi="Times New Roman" w:cs="Times New Roman"/>
          <w:b/>
          <w:bCs/>
          <w:i/>
          <w:iCs/>
          <w:sz w:val="24"/>
          <w:szCs w:val="24"/>
          <w:u w:val="single"/>
        </w:rPr>
        <w:t>due Friday, October 9</w:t>
      </w:r>
      <w:r w:rsidRPr="007C2163">
        <w:rPr>
          <w:rFonts w:ascii="Times New Roman" w:hAnsi="Times New Roman" w:cs="Times New Roman"/>
          <w:b/>
          <w:bCs/>
          <w:i/>
          <w:iCs/>
          <w:sz w:val="24"/>
          <w:szCs w:val="24"/>
          <w:u w:val="single"/>
          <w:vertAlign w:val="superscript"/>
        </w:rPr>
        <w:t>th</w:t>
      </w:r>
      <w:r w:rsidRPr="007C2163">
        <w:rPr>
          <w:rFonts w:ascii="Times New Roman" w:hAnsi="Times New Roman" w:cs="Times New Roman"/>
          <w:b/>
          <w:bCs/>
          <w:i/>
          <w:iCs/>
          <w:sz w:val="24"/>
          <w:szCs w:val="24"/>
          <w:u w:val="single"/>
        </w:rPr>
        <w:t>.</w:t>
      </w:r>
      <w:r w:rsidRPr="007C2163">
        <w:rPr>
          <w:rFonts w:ascii="Times New Roman" w:hAnsi="Times New Roman" w:cs="Times New Roman"/>
          <w:b/>
          <w:bCs/>
          <w:i/>
          <w:iCs/>
          <w:sz w:val="24"/>
          <w:szCs w:val="24"/>
        </w:rPr>
        <w:t xml:space="preserve"> </w:t>
      </w:r>
      <w:r w:rsidRPr="007C2163">
        <w:rPr>
          <w:rFonts w:ascii="Times New Roman" w:hAnsi="Times New Roman" w:cs="Times New Roman"/>
          <w:sz w:val="24"/>
          <w:szCs w:val="24"/>
        </w:rPr>
        <w:t xml:space="preserve">Completed documents can be sent to </w:t>
      </w:r>
      <w:hyperlink r:id="rId7" w:history="1">
        <w:r w:rsidRPr="007C2163">
          <w:rPr>
            <w:rStyle w:val="Hyperlink"/>
            <w:rFonts w:ascii="Times New Roman" w:hAnsi="Times New Roman" w:cs="Times New Roman"/>
            <w:sz w:val="24"/>
            <w:szCs w:val="24"/>
          </w:rPr>
          <w:t>capitalscholars@uis.edu</w:t>
        </w:r>
      </w:hyperlink>
      <w:r w:rsidRPr="007C2163">
        <w:rPr>
          <w:rFonts w:ascii="Times New Roman" w:hAnsi="Times New Roman" w:cs="Times New Roman"/>
          <w:sz w:val="24"/>
          <w:szCs w:val="24"/>
        </w:rPr>
        <w:t xml:space="preserve"> or </w:t>
      </w:r>
      <w:hyperlink r:id="rId8" w:history="1">
        <w:r w:rsidRPr="007C2163">
          <w:rPr>
            <w:rStyle w:val="Hyperlink"/>
            <w:rFonts w:ascii="Times New Roman" w:hAnsi="Times New Roman" w:cs="Times New Roman"/>
            <w:sz w:val="24"/>
            <w:szCs w:val="24"/>
          </w:rPr>
          <w:t>mklin2@uis.edu</w:t>
        </w:r>
      </w:hyperlink>
      <w:r w:rsidRPr="007C2163">
        <w:rPr>
          <w:rFonts w:ascii="Times New Roman" w:hAnsi="Times New Roman" w:cs="Times New Roman"/>
          <w:sz w:val="24"/>
          <w:szCs w:val="24"/>
          <w:u w:val="single"/>
        </w:rPr>
        <w:t>.</w:t>
      </w:r>
    </w:p>
    <w:p w14:paraId="1C06FBF7" w14:textId="6FD0A06D" w:rsidR="007C2163" w:rsidRPr="00B87954" w:rsidRDefault="007C2163" w:rsidP="001B404F">
      <w:pPr>
        <w:pStyle w:val="ListParagraph"/>
        <w:numPr>
          <w:ilvl w:val="2"/>
          <w:numId w:val="12"/>
        </w:numPr>
        <w:spacing w:after="160" w:line="259" w:lineRule="auto"/>
        <w:rPr>
          <w:rFonts w:ascii="Times New Roman" w:hAnsi="Times New Roman" w:cs="Times New Roman"/>
          <w:sz w:val="24"/>
          <w:szCs w:val="24"/>
        </w:rPr>
      </w:pPr>
      <w:r w:rsidRPr="007C2163">
        <w:rPr>
          <w:rFonts w:ascii="Times New Roman" w:hAnsi="Times New Roman" w:cs="Times New Roman"/>
          <w:sz w:val="24"/>
          <w:szCs w:val="24"/>
        </w:rPr>
        <w:t xml:space="preserve">If folks wish to serve as evaluators, </w:t>
      </w:r>
      <w:r w:rsidRPr="007C2163">
        <w:rPr>
          <w:rFonts w:ascii="Times New Roman" w:hAnsi="Times New Roman" w:cs="Times New Roman"/>
          <w:b/>
          <w:bCs/>
          <w:i/>
          <w:iCs/>
          <w:sz w:val="24"/>
          <w:szCs w:val="24"/>
        </w:rPr>
        <w:t>please</w:t>
      </w:r>
      <w:r w:rsidRPr="007C2163">
        <w:rPr>
          <w:rFonts w:ascii="Times New Roman" w:hAnsi="Times New Roman" w:cs="Times New Roman"/>
          <w:sz w:val="24"/>
          <w:szCs w:val="24"/>
        </w:rPr>
        <w:t xml:space="preserve"> e-mail Marc Klingshirn at </w:t>
      </w:r>
      <w:hyperlink r:id="rId9" w:history="1">
        <w:r w:rsidRPr="007C2163">
          <w:rPr>
            <w:rStyle w:val="Hyperlink"/>
            <w:rFonts w:ascii="Times New Roman" w:hAnsi="Times New Roman" w:cs="Times New Roman"/>
            <w:sz w:val="24"/>
            <w:szCs w:val="24"/>
          </w:rPr>
          <w:t>mklin2@uis.edu</w:t>
        </w:r>
      </w:hyperlink>
      <w:r w:rsidRPr="007C2163">
        <w:rPr>
          <w:rFonts w:ascii="Times New Roman" w:hAnsi="Times New Roman" w:cs="Times New Roman"/>
          <w:sz w:val="24"/>
          <w:szCs w:val="24"/>
        </w:rPr>
        <w:t xml:space="preserve"> expressing interest along with area(s) of expertise. Scoring rubric and application(s) to be evaluated will be sent shortly after the due date.</w:t>
      </w:r>
    </w:p>
    <w:p w14:paraId="31A76E3C" w14:textId="7307BC91" w:rsidR="007C2163" w:rsidRPr="007C2163" w:rsidRDefault="00973AD3" w:rsidP="00A23496">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John motioned to approve the new bylaws section for professional grants that was created in February meeting.  Ralph 2</w:t>
      </w:r>
      <w:r w:rsidRPr="00B87954">
        <w:rPr>
          <w:rFonts w:ascii="Times New Roman" w:hAnsi="Times New Roman" w:cs="Times New Roman"/>
          <w:sz w:val="24"/>
          <w:szCs w:val="24"/>
          <w:vertAlign w:val="superscript"/>
        </w:rPr>
        <w:t>nd</w:t>
      </w:r>
      <w:r w:rsidRPr="00B87954">
        <w:rPr>
          <w:rFonts w:ascii="Times New Roman" w:hAnsi="Times New Roman" w:cs="Times New Roman"/>
          <w:sz w:val="24"/>
          <w:szCs w:val="24"/>
        </w:rPr>
        <w:t>.  Motion passed</w:t>
      </w:r>
    </w:p>
    <w:p w14:paraId="2FF6872E" w14:textId="4CD42012" w:rsidR="001D73CB" w:rsidRPr="00B87954" w:rsidRDefault="001D73CB"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Site Selection for 2022 Fall Director Meeting</w:t>
      </w:r>
    </w:p>
    <w:p w14:paraId="00DF36CC" w14:textId="7A18E837" w:rsidR="00E616D3" w:rsidRPr="00B87954" w:rsidRDefault="00E616D3" w:rsidP="00E616D3">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Richard volunteers Eastern Illinois University</w:t>
      </w:r>
    </w:p>
    <w:p w14:paraId="1FACB2B3" w14:textId="4B7775B8" w:rsidR="001D73CB" w:rsidRPr="00B87954" w:rsidRDefault="001D73CB"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Vice President-Elect Leadership Selection. The elected will be…</w:t>
      </w:r>
    </w:p>
    <w:p w14:paraId="3F503F57" w14:textId="77777777" w:rsidR="001D73CB" w:rsidRPr="00B87954" w:rsidRDefault="001D73CB" w:rsidP="001D73CB">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Vice President – Feb 21-Feb 22</w:t>
      </w:r>
    </w:p>
    <w:p w14:paraId="049ABCEF" w14:textId="77777777" w:rsidR="001D73CB" w:rsidRPr="00B87954" w:rsidRDefault="001D73CB" w:rsidP="001D73CB">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President – Feb 22-Feb 23</w:t>
      </w:r>
    </w:p>
    <w:p w14:paraId="3F4EC583" w14:textId="77777777" w:rsidR="001D73CB" w:rsidRPr="00B87954" w:rsidRDefault="001D73CB" w:rsidP="001D73CB">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Immediate Past-President – Feb 23-Feb 24</w:t>
      </w:r>
    </w:p>
    <w:p w14:paraId="20BF23D2" w14:textId="61096EFA" w:rsidR="00A23496" w:rsidRPr="00B87954" w:rsidRDefault="00A23496" w:rsidP="00A23496">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Lisa Higgins nominated</w:t>
      </w:r>
      <w:r>
        <w:rPr>
          <w:rFonts w:ascii="Times New Roman" w:hAnsi="Times New Roman" w:cs="Times New Roman"/>
          <w:sz w:val="24"/>
          <w:szCs w:val="24"/>
        </w:rPr>
        <w:t xml:space="preserve"> herself for the role</w:t>
      </w:r>
      <w:r w:rsidRPr="00B87954">
        <w:rPr>
          <w:rFonts w:ascii="Times New Roman" w:hAnsi="Times New Roman" w:cs="Times New Roman"/>
          <w:sz w:val="24"/>
          <w:szCs w:val="24"/>
        </w:rPr>
        <w:t>.  John Garcia 2</w:t>
      </w:r>
      <w:r w:rsidRPr="00B87954">
        <w:rPr>
          <w:rFonts w:ascii="Times New Roman" w:hAnsi="Times New Roman" w:cs="Times New Roman"/>
          <w:sz w:val="24"/>
          <w:szCs w:val="24"/>
          <w:vertAlign w:val="superscript"/>
        </w:rPr>
        <w:t>nd</w:t>
      </w:r>
    </w:p>
    <w:p w14:paraId="2DB989C2" w14:textId="71B29376" w:rsidR="00A23496" w:rsidRDefault="00A23496" w:rsidP="00A23496">
      <w:pPr>
        <w:pStyle w:val="ListParagraph"/>
        <w:numPr>
          <w:ilvl w:val="2"/>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No other nominations</w:t>
      </w:r>
    </w:p>
    <w:p w14:paraId="5FCDECA7" w14:textId="41F34C0E" w:rsidR="00A23496" w:rsidRPr="00B87954" w:rsidRDefault="00A23496" w:rsidP="00A23496">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Lisa voted in!</w:t>
      </w:r>
    </w:p>
    <w:p w14:paraId="4BFBFE44" w14:textId="3EA52541" w:rsidR="001D73CB" w:rsidRPr="00B87954" w:rsidRDefault="001D73CB" w:rsidP="001D73CB">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Discussion on 2021 HCIR Symposium Plan</w:t>
      </w:r>
    </w:p>
    <w:p w14:paraId="0E281B68" w14:textId="77777777" w:rsidR="00BA7705" w:rsidRPr="00B87954" w:rsidRDefault="00BA7705" w:rsidP="00F85A0C">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 xml:space="preserve">Discussion about move to virtual conference.  </w:t>
      </w:r>
    </w:p>
    <w:p w14:paraId="08888AF5" w14:textId="6AD001E9" w:rsidR="00E616D3" w:rsidRPr="00B87954" w:rsidRDefault="00BA7705" w:rsidP="00BA7705">
      <w:pPr>
        <w:pStyle w:val="ListParagraph"/>
        <w:numPr>
          <w:ilvl w:val="2"/>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Do we need an outside vendor</w:t>
      </w:r>
      <w:r w:rsidR="00A23496">
        <w:rPr>
          <w:rFonts w:ascii="Times New Roman" w:hAnsi="Times New Roman" w:cs="Times New Roman"/>
          <w:sz w:val="24"/>
          <w:szCs w:val="24"/>
        </w:rPr>
        <w:t>?</w:t>
      </w:r>
    </w:p>
    <w:p w14:paraId="543AF184" w14:textId="6501B430" w:rsidR="00597761" w:rsidRPr="00B87954" w:rsidRDefault="00A23496" w:rsidP="00597761">
      <w:pPr>
        <w:pStyle w:val="ListParagraph"/>
        <w:numPr>
          <w:ilvl w:val="1"/>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Suggestions about p</w:t>
      </w:r>
      <w:r w:rsidR="00597761" w:rsidRPr="00B87954">
        <w:rPr>
          <w:rFonts w:ascii="Times New Roman" w:hAnsi="Times New Roman" w:cs="Times New Roman"/>
          <w:sz w:val="24"/>
          <w:szCs w:val="24"/>
        </w:rPr>
        <w:t xml:space="preserve">oster presentations </w:t>
      </w:r>
      <w:r>
        <w:rPr>
          <w:rFonts w:ascii="Times New Roman" w:hAnsi="Times New Roman" w:cs="Times New Roman"/>
          <w:sz w:val="24"/>
          <w:szCs w:val="24"/>
        </w:rPr>
        <w:t>via breakout rooms on Zoom</w:t>
      </w:r>
    </w:p>
    <w:p w14:paraId="676B7DB5" w14:textId="700E64E4" w:rsidR="00597761" w:rsidRPr="00B87954" w:rsidRDefault="00597761" w:rsidP="00597761">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Jessica let us know that this year’s symposium</w:t>
      </w:r>
      <w:r w:rsidR="00A23496">
        <w:rPr>
          <w:rFonts w:ascii="Times New Roman" w:hAnsi="Times New Roman" w:cs="Times New Roman"/>
          <w:sz w:val="24"/>
          <w:szCs w:val="24"/>
        </w:rPr>
        <w:t xml:space="preserve"> had</w:t>
      </w:r>
      <w:r w:rsidRPr="00B87954">
        <w:rPr>
          <w:rFonts w:ascii="Times New Roman" w:hAnsi="Times New Roman" w:cs="Times New Roman"/>
          <w:sz w:val="24"/>
          <w:szCs w:val="24"/>
        </w:rPr>
        <w:t xml:space="preserve"> 115 attendees and 85 presenters (30 posters)</w:t>
      </w:r>
    </w:p>
    <w:p w14:paraId="3C3BBDB1" w14:textId="30A8D6C9" w:rsidR="00597761" w:rsidRPr="0034464E" w:rsidRDefault="00A23496" w:rsidP="0034464E">
      <w:pPr>
        <w:pStyle w:val="ListParagraph"/>
        <w:numPr>
          <w:ilvl w:val="1"/>
          <w:numId w:val="12"/>
        </w:numPr>
        <w:spacing w:after="160" w:line="259" w:lineRule="auto"/>
        <w:rPr>
          <w:rFonts w:ascii="Times New Roman" w:hAnsi="Times New Roman" w:cs="Times New Roman"/>
          <w:sz w:val="24"/>
          <w:szCs w:val="24"/>
        </w:rPr>
      </w:pPr>
      <w:r>
        <w:rPr>
          <w:rFonts w:ascii="Times New Roman" w:hAnsi="Times New Roman" w:cs="Times New Roman"/>
          <w:sz w:val="24"/>
          <w:szCs w:val="24"/>
        </w:rPr>
        <w:t>If this works well, it was suggested that we c</w:t>
      </w:r>
      <w:r w:rsidR="00597761" w:rsidRPr="00B87954">
        <w:rPr>
          <w:rFonts w:ascii="Times New Roman" w:hAnsi="Times New Roman" w:cs="Times New Roman"/>
          <w:sz w:val="24"/>
          <w:szCs w:val="24"/>
        </w:rPr>
        <w:t>onsider having a virtual conference every few years</w:t>
      </w:r>
    </w:p>
    <w:p w14:paraId="00851EBA" w14:textId="59E25D04" w:rsidR="00B87954" w:rsidRPr="00B87954" w:rsidRDefault="00597761" w:rsidP="0098177E">
      <w:pPr>
        <w:pStyle w:val="ListParagraph"/>
        <w:numPr>
          <w:ilvl w:val="1"/>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Tom moved that we make the HCIR</w:t>
      </w:r>
      <w:r w:rsidR="0034464E">
        <w:rPr>
          <w:rFonts w:ascii="Times New Roman" w:hAnsi="Times New Roman" w:cs="Times New Roman"/>
          <w:sz w:val="24"/>
          <w:szCs w:val="24"/>
        </w:rPr>
        <w:t xml:space="preserve"> 2021</w:t>
      </w:r>
      <w:r w:rsidRPr="00B87954">
        <w:rPr>
          <w:rFonts w:ascii="Times New Roman" w:hAnsi="Times New Roman" w:cs="Times New Roman"/>
          <w:sz w:val="24"/>
          <w:szCs w:val="24"/>
        </w:rPr>
        <w:t xml:space="preserve"> </w:t>
      </w:r>
      <w:r w:rsidR="0034464E">
        <w:rPr>
          <w:rFonts w:ascii="Times New Roman" w:hAnsi="Times New Roman" w:cs="Times New Roman"/>
          <w:sz w:val="24"/>
          <w:szCs w:val="24"/>
        </w:rPr>
        <w:t>S</w:t>
      </w:r>
      <w:r w:rsidRPr="00B87954">
        <w:rPr>
          <w:rFonts w:ascii="Times New Roman" w:hAnsi="Times New Roman" w:cs="Times New Roman"/>
          <w:sz w:val="24"/>
          <w:szCs w:val="24"/>
        </w:rPr>
        <w:t xml:space="preserve">pring </w:t>
      </w:r>
      <w:r w:rsidR="0034464E">
        <w:rPr>
          <w:rFonts w:ascii="Times New Roman" w:hAnsi="Times New Roman" w:cs="Times New Roman"/>
          <w:sz w:val="24"/>
          <w:szCs w:val="24"/>
        </w:rPr>
        <w:t>S</w:t>
      </w:r>
      <w:r w:rsidRPr="00B87954">
        <w:rPr>
          <w:rFonts w:ascii="Times New Roman" w:hAnsi="Times New Roman" w:cs="Times New Roman"/>
          <w:sz w:val="24"/>
          <w:szCs w:val="24"/>
        </w:rPr>
        <w:t xml:space="preserve">ymposium </w:t>
      </w:r>
      <w:r w:rsidR="0034464E">
        <w:rPr>
          <w:rFonts w:ascii="Times New Roman" w:hAnsi="Times New Roman" w:cs="Times New Roman"/>
          <w:sz w:val="24"/>
          <w:szCs w:val="24"/>
        </w:rPr>
        <w:t xml:space="preserve">a </w:t>
      </w:r>
      <w:r w:rsidRPr="00B87954">
        <w:rPr>
          <w:rFonts w:ascii="Times New Roman" w:hAnsi="Times New Roman" w:cs="Times New Roman"/>
          <w:sz w:val="24"/>
          <w:szCs w:val="24"/>
        </w:rPr>
        <w:t>virtual</w:t>
      </w:r>
      <w:r w:rsidR="0034464E">
        <w:rPr>
          <w:rFonts w:ascii="Times New Roman" w:hAnsi="Times New Roman" w:cs="Times New Roman"/>
          <w:sz w:val="24"/>
          <w:szCs w:val="24"/>
        </w:rPr>
        <w:t xml:space="preserve"> event</w:t>
      </w:r>
      <w:r w:rsidRPr="00B87954">
        <w:rPr>
          <w:rFonts w:ascii="Times New Roman" w:hAnsi="Times New Roman" w:cs="Times New Roman"/>
          <w:sz w:val="24"/>
          <w:szCs w:val="24"/>
        </w:rPr>
        <w:t>.  Lisa 2</w:t>
      </w:r>
      <w:r w:rsidRPr="00B87954">
        <w:rPr>
          <w:rFonts w:ascii="Times New Roman" w:hAnsi="Times New Roman" w:cs="Times New Roman"/>
          <w:sz w:val="24"/>
          <w:szCs w:val="24"/>
          <w:vertAlign w:val="superscript"/>
        </w:rPr>
        <w:t>nd</w:t>
      </w:r>
      <w:r w:rsidRPr="00B87954">
        <w:rPr>
          <w:rFonts w:ascii="Times New Roman" w:hAnsi="Times New Roman" w:cs="Times New Roman"/>
          <w:sz w:val="24"/>
          <w:szCs w:val="24"/>
        </w:rPr>
        <w:t>.  Motion passes.</w:t>
      </w:r>
    </w:p>
    <w:p w14:paraId="4E1777B9" w14:textId="3D7D0712" w:rsidR="000C2EEF" w:rsidRPr="00B87954" w:rsidRDefault="000C2EEF" w:rsidP="00B87954">
      <w:pPr>
        <w:pStyle w:val="ListParagraph"/>
        <w:numPr>
          <w:ilvl w:val="0"/>
          <w:numId w:val="12"/>
        </w:numPr>
        <w:spacing w:after="160" w:line="259" w:lineRule="auto"/>
        <w:rPr>
          <w:rFonts w:ascii="Times New Roman" w:hAnsi="Times New Roman" w:cs="Times New Roman"/>
          <w:sz w:val="24"/>
          <w:szCs w:val="24"/>
        </w:rPr>
      </w:pPr>
      <w:r w:rsidRPr="00B87954">
        <w:rPr>
          <w:rFonts w:ascii="Times New Roman" w:hAnsi="Times New Roman" w:cs="Times New Roman"/>
          <w:sz w:val="24"/>
          <w:szCs w:val="24"/>
        </w:rPr>
        <w:t>Adjournment</w:t>
      </w:r>
      <w:bookmarkStart w:id="0" w:name="_GoBack"/>
      <w:bookmarkEnd w:id="0"/>
    </w:p>
    <w:p w14:paraId="72B871C4" w14:textId="753F93CB" w:rsidR="001B4754" w:rsidRPr="00B87954" w:rsidRDefault="00597761" w:rsidP="0098177E">
      <w:pPr>
        <w:rPr>
          <w:rFonts w:ascii="Times New Roman" w:hAnsi="Times New Roman" w:cs="Times New Roman"/>
          <w:sz w:val="24"/>
          <w:szCs w:val="24"/>
        </w:rPr>
      </w:pPr>
      <w:r w:rsidRPr="00B87954">
        <w:rPr>
          <w:rFonts w:ascii="Times New Roman" w:hAnsi="Times New Roman" w:cs="Times New Roman"/>
          <w:sz w:val="24"/>
          <w:szCs w:val="24"/>
        </w:rPr>
        <w:tab/>
        <w:t>Meeting adjourned 12:06pm</w:t>
      </w:r>
    </w:p>
    <w:sectPr w:rsidR="001B4754" w:rsidRPr="00B87954" w:rsidSect="009E7E6A">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71180"/>
    <w:multiLevelType w:val="hybridMultilevel"/>
    <w:tmpl w:val="7D5A5362"/>
    <w:lvl w:ilvl="0" w:tplc="B6AEB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CE354BA"/>
    <w:multiLevelType w:val="hybridMultilevel"/>
    <w:tmpl w:val="FE3CEB98"/>
    <w:lvl w:ilvl="0" w:tplc="52DAE69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05E29"/>
    <w:multiLevelType w:val="hybridMultilevel"/>
    <w:tmpl w:val="1B76E02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D31842"/>
    <w:multiLevelType w:val="hybridMultilevel"/>
    <w:tmpl w:val="89A28C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0B60A7"/>
    <w:multiLevelType w:val="hybridMultilevel"/>
    <w:tmpl w:val="4342BBA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C718EF"/>
    <w:multiLevelType w:val="hybridMultilevel"/>
    <w:tmpl w:val="E5E056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701E56"/>
    <w:multiLevelType w:val="hybridMultilevel"/>
    <w:tmpl w:val="0FB601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4E02D9"/>
    <w:multiLevelType w:val="hybridMultilevel"/>
    <w:tmpl w:val="00FE81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43FB8"/>
    <w:multiLevelType w:val="hybridMultilevel"/>
    <w:tmpl w:val="549A2D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A128EC"/>
    <w:multiLevelType w:val="hybridMultilevel"/>
    <w:tmpl w:val="28FE1FC8"/>
    <w:lvl w:ilvl="0" w:tplc="B7804328">
      <w:start w:val="1"/>
      <w:numFmt w:val="bullet"/>
      <w:lvlText w:val="•"/>
      <w:lvlJc w:val="left"/>
      <w:pPr>
        <w:tabs>
          <w:tab w:val="num" w:pos="720"/>
        </w:tabs>
        <w:ind w:left="720" w:hanging="360"/>
      </w:pPr>
      <w:rPr>
        <w:rFonts w:ascii="Arial" w:hAnsi="Arial" w:hint="default"/>
      </w:rPr>
    </w:lvl>
    <w:lvl w:ilvl="1" w:tplc="BE80B62E" w:tentative="1">
      <w:start w:val="1"/>
      <w:numFmt w:val="bullet"/>
      <w:lvlText w:val="•"/>
      <w:lvlJc w:val="left"/>
      <w:pPr>
        <w:tabs>
          <w:tab w:val="num" w:pos="1440"/>
        </w:tabs>
        <w:ind w:left="1440" w:hanging="360"/>
      </w:pPr>
      <w:rPr>
        <w:rFonts w:ascii="Arial" w:hAnsi="Arial" w:hint="default"/>
      </w:rPr>
    </w:lvl>
    <w:lvl w:ilvl="2" w:tplc="823CD232" w:tentative="1">
      <w:start w:val="1"/>
      <w:numFmt w:val="bullet"/>
      <w:lvlText w:val="•"/>
      <w:lvlJc w:val="left"/>
      <w:pPr>
        <w:tabs>
          <w:tab w:val="num" w:pos="2160"/>
        </w:tabs>
        <w:ind w:left="2160" w:hanging="360"/>
      </w:pPr>
      <w:rPr>
        <w:rFonts w:ascii="Arial" w:hAnsi="Arial" w:hint="default"/>
      </w:rPr>
    </w:lvl>
    <w:lvl w:ilvl="3" w:tplc="5A8629A0" w:tentative="1">
      <w:start w:val="1"/>
      <w:numFmt w:val="bullet"/>
      <w:lvlText w:val="•"/>
      <w:lvlJc w:val="left"/>
      <w:pPr>
        <w:tabs>
          <w:tab w:val="num" w:pos="2880"/>
        </w:tabs>
        <w:ind w:left="2880" w:hanging="360"/>
      </w:pPr>
      <w:rPr>
        <w:rFonts w:ascii="Arial" w:hAnsi="Arial" w:hint="default"/>
      </w:rPr>
    </w:lvl>
    <w:lvl w:ilvl="4" w:tplc="548ABCA6" w:tentative="1">
      <w:start w:val="1"/>
      <w:numFmt w:val="bullet"/>
      <w:lvlText w:val="•"/>
      <w:lvlJc w:val="left"/>
      <w:pPr>
        <w:tabs>
          <w:tab w:val="num" w:pos="3600"/>
        </w:tabs>
        <w:ind w:left="3600" w:hanging="360"/>
      </w:pPr>
      <w:rPr>
        <w:rFonts w:ascii="Arial" w:hAnsi="Arial" w:hint="default"/>
      </w:rPr>
    </w:lvl>
    <w:lvl w:ilvl="5" w:tplc="D54EBC54" w:tentative="1">
      <w:start w:val="1"/>
      <w:numFmt w:val="bullet"/>
      <w:lvlText w:val="•"/>
      <w:lvlJc w:val="left"/>
      <w:pPr>
        <w:tabs>
          <w:tab w:val="num" w:pos="4320"/>
        </w:tabs>
        <w:ind w:left="4320" w:hanging="360"/>
      </w:pPr>
      <w:rPr>
        <w:rFonts w:ascii="Arial" w:hAnsi="Arial" w:hint="default"/>
      </w:rPr>
    </w:lvl>
    <w:lvl w:ilvl="6" w:tplc="53B481F8" w:tentative="1">
      <w:start w:val="1"/>
      <w:numFmt w:val="bullet"/>
      <w:lvlText w:val="•"/>
      <w:lvlJc w:val="left"/>
      <w:pPr>
        <w:tabs>
          <w:tab w:val="num" w:pos="5040"/>
        </w:tabs>
        <w:ind w:left="5040" w:hanging="360"/>
      </w:pPr>
      <w:rPr>
        <w:rFonts w:ascii="Arial" w:hAnsi="Arial" w:hint="default"/>
      </w:rPr>
    </w:lvl>
    <w:lvl w:ilvl="7" w:tplc="7188D61A" w:tentative="1">
      <w:start w:val="1"/>
      <w:numFmt w:val="bullet"/>
      <w:lvlText w:val="•"/>
      <w:lvlJc w:val="left"/>
      <w:pPr>
        <w:tabs>
          <w:tab w:val="num" w:pos="5760"/>
        </w:tabs>
        <w:ind w:left="5760" w:hanging="360"/>
      </w:pPr>
      <w:rPr>
        <w:rFonts w:ascii="Arial" w:hAnsi="Arial" w:hint="default"/>
      </w:rPr>
    </w:lvl>
    <w:lvl w:ilvl="8" w:tplc="50CE467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510DDC"/>
    <w:multiLevelType w:val="hybridMultilevel"/>
    <w:tmpl w:val="AE1AD1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B32C8E"/>
    <w:multiLevelType w:val="hybridMultilevel"/>
    <w:tmpl w:val="9A868B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9E643D"/>
    <w:multiLevelType w:val="hybridMultilevel"/>
    <w:tmpl w:val="88A47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D65C6"/>
    <w:multiLevelType w:val="hybridMultilevel"/>
    <w:tmpl w:val="429836AA"/>
    <w:lvl w:ilvl="0" w:tplc="67967E7A">
      <w:start w:val="1"/>
      <w:numFmt w:val="bullet"/>
      <w:lvlText w:val="•"/>
      <w:lvlJc w:val="left"/>
      <w:pPr>
        <w:tabs>
          <w:tab w:val="num" w:pos="720"/>
        </w:tabs>
        <w:ind w:left="720" w:hanging="360"/>
      </w:pPr>
      <w:rPr>
        <w:rFonts w:ascii="Arial" w:hAnsi="Arial" w:hint="default"/>
      </w:rPr>
    </w:lvl>
    <w:lvl w:ilvl="1" w:tplc="B290EE30" w:tentative="1">
      <w:start w:val="1"/>
      <w:numFmt w:val="bullet"/>
      <w:lvlText w:val="•"/>
      <w:lvlJc w:val="left"/>
      <w:pPr>
        <w:tabs>
          <w:tab w:val="num" w:pos="1440"/>
        </w:tabs>
        <w:ind w:left="1440" w:hanging="360"/>
      </w:pPr>
      <w:rPr>
        <w:rFonts w:ascii="Arial" w:hAnsi="Arial" w:hint="default"/>
      </w:rPr>
    </w:lvl>
    <w:lvl w:ilvl="2" w:tplc="409E43B8" w:tentative="1">
      <w:start w:val="1"/>
      <w:numFmt w:val="bullet"/>
      <w:lvlText w:val="•"/>
      <w:lvlJc w:val="left"/>
      <w:pPr>
        <w:tabs>
          <w:tab w:val="num" w:pos="2160"/>
        </w:tabs>
        <w:ind w:left="2160" w:hanging="360"/>
      </w:pPr>
      <w:rPr>
        <w:rFonts w:ascii="Arial" w:hAnsi="Arial" w:hint="default"/>
      </w:rPr>
    </w:lvl>
    <w:lvl w:ilvl="3" w:tplc="71B4644E" w:tentative="1">
      <w:start w:val="1"/>
      <w:numFmt w:val="bullet"/>
      <w:lvlText w:val="•"/>
      <w:lvlJc w:val="left"/>
      <w:pPr>
        <w:tabs>
          <w:tab w:val="num" w:pos="2880"/>
        </w:tabs>
        <w:ind w:left="2880" w:hanging="360"/>
      </w:pPr>
      <w:rPr>
        <w:rFonts w:ascii="Arial" w:hAnsi="Arial" w:hint="default"/>
      </w:rPr>
    </w:lvl>
    <w:lvl w:ilvl="4" w:tplc="64BA8F36" w:tentative="1">
      <w:start w:val="1"/>
      <w:numFmt w:val="bullet"/>
      <w:lvlText w:val="•"/>
      <w:lvlJc w:val="left"/>
      <w:pPr>
        <w:tabs>
          <w:tab w:val="num" w:pos="3600"/>
        </w:tabs>
        <w:ind w:left="3600" w:hanging="360"/>
      </w:pPr>
      <w:rPr>
        <w:rFonts w:ascii="Arial" w:hAnsi="Arial" w:hint="default"/>
      </w:rPr>
    </w:lvl>
    <w:lvl w:ilvl="5" w:tplc="93A0C482" w:tentative="1">
      <w:start w:val="1"/>
      <w:numFmt w:val="bullet"/>
      <w:lvlText w:val="•"/>
      <w:lvlJc w:val="left"/>
      <w:pPr>
        <w:tabs>
          <w:tab w:val="num" w:pos="4320"/>
        </w:tabs>
        <w:ind w:left="4320" w:hanging="360"/>
      </w:pPr>
      <w:rPr>
        <w:rFonts w:ascii="Arial" w:hAnsi="Arial" w:hint="default"/>
      </w:rPr>
    </w:lvl>
    <w:lvl w:ilvl="6" w:tplc="41EA16D6" w:tentative="1">
      <w:start w:val="1"/>
      <w:numFmt w:val="bullet"/>
      <w:lvlText w:val="•"/>
      <w:lvlJc w:val="left"/>
      <w:pPr>
        <w:tabs>
          <w:tab w:val="num" w:pos="5040"/>
        </w:tabs>
        <w:ind w:left="5040" w:hanging="360"/>
      </w:pPr>
      <w:rPr>
        <w:rFonts w:ascii="Arial" w:hAnsi="Arial" w:hint="default"/>
      </w:rPr>
    </w:lvl>
    <w:lvl w:ilvl="7" w:tplc="5EDEE6BC" w:tentative="1">
      <w:start w:val="1"/>
      <w:numFmt w:val="bullet"/>
      <w:lvlText w:val="•"/>
      <w:lvlJc w:val="left"/>
      <w:pPr>
        <w:tabs>
          <w:tab w:val="num" w:pos="5760"/>
        </w:tabs>
        <w:ind w:left="5760" w:hanging="360"/>
      </w:pPr>
      <w:rPr>
        <w:rFonts w:ascii="Arial" w:hAnsi="Arial" w:hint="default"/>
      </w:rPr>
    </w:lvl>
    <w:lvl w:ilvl="8" w:tplc="40FC79A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4"/>
  </w:num>
  <w:num w:numId="3">
    <w:abstractNumId w:val="5"/>
  </w:num>
  <w:num w:numId="4">
    <w:abstractNumId w:val="8"/>
  </w:num>
  <w:num w:numId="5">
    <w:abstractNumId w:val="12"/>
  </w:num>
  <w:num w:numId="6">
    <w:abstractNumId w:val="3"/>
  </w:num>
  <w:num w:numId="7">
    <w:abstractNumId w:val="2"/>
  </w:num>
  <w:num w:numId="8">
    <w:abstractNumId w:val="0"/>
  </w:num>
  <w:num w:numId="9">
    <w:abstractNumId w:val="1"/>
  </w:num>
  <w:num w:numId="10">
    <w:abstractNumId w:val="10"/>
  </w:num>
  <w:num w:numId="11">
    <w:abstractNumId w:val="7"/>
  </w:num>
  <w:num w:numId="12">
    <w:abstractNumId w:val="1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77E"/>
    <w:rsid w:val="0000700D"/>
    <w:rsid w:val="0001198E"/>
    <w:rsid w:val="00031D74"/>
    <w:rsid w:val="000402C8"/>
    <w:rsid w:val="00050F9A"/>
    <w:rsid w:val="000C2EEF"/>
    <w:rsid w:val="000D7C18"/>
    <w:rsid w:val="000F155C"/>
    <w:rsid w:val="00140B43"/>
    <w:rsid w:val="00146201"/>
    <w:rsid w:val="00156DE2"/>
    <w:rsid w:val="001A4136"/>
    <w:rsid w:val="001A4A05"/>
    <w:rsid w:val="001B404F"/>
    <w:rsid w:val="001B4754"/>
    <w:rsid w:val="001C29E5"/>
    <w:rsid w:val="001D73CB"/>
    <w:rsid w:val="001E228D"/>
    <w:rsid w:val="0022311C"/>
    <w:rsid w:val="00264931"/>
    <w:rsid w:val="002705DB"/>
    <w:rsid w:val="00276102"/>
    <w:rsid w:val="00285A74"/>
    <w:rsid w:val="002865F6"/>
    <w:rsid w:val="002D5837"/>
    <w:rsid w:val="00304B83"/>
    <w:rsid w:val="00315E8D"/>
    <w:rsid w:val="003426A6"/>
    <w:rsid w:val="0034464E"/>
    <w:rsid w:val="003B0C28"/>
    <w:rsid w:val="003C2361"/>
    <w:rsid w:val="003D07EA"/>
    <w:rsid w:val="003D09E0"/>
    <w:rsid w:val="003F1AEF"/>
    <w:rsid w:val="004018E1"/>
    <w:rsid w:val="00415FB8"/>
    <w:rsid w:val="00424E30"/>
    <w:rsid w:val="00437982"/>
    <w:rsid w:val="004A5150"/>
    <w:rsid w:val="004B587D"/>
    <w:rsid w:val="004C4BF5"/>
    <w:rsid w:val="005365FB"/>
    <w:rsid w:val="00544FCF"/>
    <w:rsid w:val="0056461A"/>
    <w:rsid w:val="00570AF8"/>
    <w:rsid w:val="005759B5"/>
    <w:rsid w:val="00596A56"/>
    <w:rsid w:val="00597761"/>
    <w:rsid w:val="005C772F"/>
    <w:rsid w:val="006241DD"/>
    <w:rsid w:val="0066589E"/>
    <w:rsid w:val="006776C0"/>
    <w:rsid w:val="00692B38"/>
    <w:rsid w:val="006B6BC2"/>
    <w:rsid w:val="006E5BBA"/>
    <w:rsid w:val="007367C6"/>
    <w:rsid w:val="00774834"/>
    <w:rsid w:val="00790D3F"/>
    <w:rsid w:val="007B2544"/>
    <w:rsid w:val="007B33BB"/>
    <w:rsid w:val="007B5AC0"/>
    <w:rsid w:val="007C2163"/>
    <w:rsid w:val="00805696"/>
    <w:rsid w:val="00807BC6"/>
    <w:rsid w:val="00810683"/>
    <w:rsid w:val="00845281"/>
    <w:rsid w:val="008457AE"/>
    <w:rsid w:val="00851EAD"/>
    <w:rsid w:val="00853D16"/>
    <w:rsid w:val="008C588D"/>
    <w:rsid w:val="008F196A"/>
    <w:rsid w:val="009012D1"/>
    <w:rsid w:val="00953711"/>
    <w:rsid w:val="00973AD3"/>
    <w:rsid w:val="00975860"/>
    <w:rsid w:val="0098177E"/>
    <w:rsid w:val="009A23BC"/>
    <w:rsid w:val="009E7E6A"/>
    <w:rsid w:val="00A03199"/>
    <w:rsid w:val="00A03531"/>
    <w:rsid w:val="00A06232"/>
    <w:rsid w:val="00A13552"/>
    <w:rsid w:val="00A16CBE"/>
    <w:rsid w:val="00A16D82"/>
    <w:rsid w:val="00A23496"/>
    <w:rsid w:val="00A45ED6"/>
    <w:rsid w:val="00A66968"/>
    <w:rsid w:val="00A67AC5"/>
    <w:rsid w:val="00A954EB"/>
    <w:rsid w:val="00AA704B"/>
    <w:rsid w:val="00AB6F64"/>
    <w:rsid w:val="00B32758"/>
    <w:rsid w:val="00B5121B"/>
    <w:rsid w:val="00B6242E"/>
    <w:rsid w:val="00B72C9C"/>
    <w:rsid w:val="00B771B0"/>
    <w:rsid w:val="00B87954"/>
    <w:rsid w:val="00BA7705"/>
    <w:rsid w:val="00BD3CD9"/>
    <w:rsid w:val="00C038D1"/>
    <w:rsid w:val="00C03983"/>
    <w:rsid w:val="00C070DC"/>
    <w:rsid w:val="00C40219"/>
    <w:rsid w:val="00C5514D"/>
    <w:rsid w:val="00C844A7"/>
    <w:rsid w:val="00CB5058"/>
    <w:rsid w:val="00CC1997"/>
    <w:rsid w:val="00CD5864"/>
    <w:rsid w:val="00CD6C3A"/>
    <w:rsid w:val="00D2703D"/>
    <w:rsid w:val="00D41EED"/>
    <w:rsid w:val="00D45917"/>
    <w:rsid w:val="00D74725"/>
    <w:rsid w:val="00DA1B33"/>
    <w:rsid w:val="00DE0842"/>
    <w:rsid w:val="00E23277"/>
    <w:rsid w:val="00E364A2"/>
    <w:rsid w:val="00E616D3"/>
    <w:rsid w:val="00E659FE"/>
    <w:rsid w:val="00E86632"/>
    <w:rsid w:val="00EC1A27"/>
    <w:rsid w:val="00EE7407"/>
    <w:rsid w:val="00F2185D"/>
    <w:rsid w:val="00F25995"/>
    <w:rsid w:val="00F34C19"/>
    <w:rsid w:val="00F4048C"/>
    <w:rsid w:val="00F529EC"/>
    <w:rsid w:val="00F63057"/>
    <w:rsid w:val="00F66330"/>
    <w:rsid w:val="00F7703A"/>
    <w:rsid w:val="00F85A0C"/>
    <w:rsid w:val="00FC3633"/>
    <w:rsid w:val="00FC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8495"/>
  <w15:docId w15:val="{EB1A0FA4-3D69-4630-9A47-498006DD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C3A"/>
    <w:pPr>
      <w:ind w:left="720"/>
      <w:contextualSpacing/>
    </w:pPr>
  </w:style>
  <w:style w:type="table" w:styleId="TableGrid">
    <w:name w:val="Table Grid"/>
    <w:basedOn w:val="TableNormal"/>
    <w:uiPriority w:val="59"/>
    <w:rsid w:val="00FC3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531"/>
    <w:rPr>
      <w:color w:val="0000FF" w:themeColor="hyperlink"/>
      <w:u w:val="single"/>
    </w:rPr>
  </w:style>
  <w:style w:type="character" w:styleId="UnresolvedMention">
    <w:name w:val="Unresolved Mention"/>
    <w:basedOn w:val="DefaultParagraphFont"/>
    <w:uiPriority w:val="99"/>
    <w:semiHidden/>
    <w:unhideWhenUsed/>
    <w:rsid w:val="00A03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675310">
      <w:bodyDiv w:val="1"/>
      <w:marLeft w:val="0"/>
      <w:marRight w:val="0"/>
      <w:marTop w:val="0"/>
      <w:marBottom w:val="0"/>
      <w:divBdr>
        <w:top w:val="none" w:sz="0" w:space="0" w:color="auto"/>
        <w:left w:val="none" w:sz="0" w:space="0" w:color="auto"/>
        <w:bottom w:val="none" w:sz="0" w:space="0" w:color="auto"/>
        <w:right w:val="none" w:sz="0" w:space="0" w:color="auto"/>
      </w:divBdr>
      <w:divsChild>
        <w:div w:id="1163473313">
          <w:marLeft w:val="547"/>
          <w:marRight w:val="0"/>
          <w:marTop w:val="200"/>
          <w:marBottom w:val="0"/>
          <w:divBdr>
            <w:top w:val="none" w:sz="0" w:space="0" w:color="auto"/>
            <w:left w:val="none" w:sz="0" w:space="0" w:color="auto"/>
            <w:bottom w:val="none" w:sz="0" w:space="0" w:color="auto"/>
            <w:right w:val="none" w:sz="0" w:space="0" w:color="auto"/>
          </w:divBdr>
        </w:div>
        <w:div w:id="572859611">
          <w:marLeft w:val="547"/>
          <w:marRight w:val="0"/>
          <w:marTop w:val="200"/>
          <w:marBottom w:val="0"/>
          <w:divBdr>
            <w:top w:val="none" w:sz="0" w:space="0" w:color="auto"/>
            <w:left w:val="none" w:sz="0" w:space="0" w:color="auto"/>
            <w:bottom w:val="none" w:sz="0" w:space="0" w:color="auto"/>
            <w:right w:val="none" w:sz="0" w:space="0" w:color="auto"/>
          </w:divBdr>
        </w:div>
        <w:div w:id="625162858">
          <w:marLeft w:val="547"/>
          <w:marRight w:val="0"/>
          <w:marTop w:val="200"/>
          <w:marBottom w:val="0"/>
          <w:divBdr>
            <w:top w:val="none" w:sz="0" w:space="0" w:color="auto"/>
            <w:left w:val="none" w:sz="0" w:space="0" w:color="auto"/>
            <w:bottom w:val="none" w:sz="0" w:space="0" w:color="auto"/>
            <w:right w:val="none" w:sz="0" w:space="0" w:color="auto"/>
          </w:divBdr>
        </w:div>
        <w:div w:id="1419059127">
          <w:marLeft w:val="547"/>
          <w:marRight w:val="0"/>
          <w:marTop w:val="200"/>
          <w:marBottom w:val="0"/>
          <w:divBdr>
            <w:top w:val="none" w:sz="0" w:space="0" w:color="auto"/>
            <w:left w:val="none" w:sz="0" w:space="0" w:color="auto"/>
            <w:bottom w:val="none" w:sz="0" w:space="0" w:color="auto"/>
            <w:right w:val="none" w:sz="0" w:space="0" w:color="auto"/>
          </w:divBdr>
        </w:div>
        <w:div w:id="1244487037">
          <w:marLeft w:val="547"/>
          <w:marRight w:val="0"/>
          <w:marTop w:val="200"/>
          <w:marBottom w:val="0"/>
          <w:divBdr>
            <w:top w:val="none" w:sz="0" w:space="0" w:color="auto"/>
            <w:left w:val="none" w:sz="0" w:space="0" w:color="auto"/>
            <w:bottom w:val="none" w:sz="0" w:space="0" w:color="auto"/>
            <w:right w:val="none" w:sz="0" w:space="0" w:color="auto"/>
          </w:divBdr>
        </w:div>
        <w:div w:id="53284734">
          <w:marLeft w:val="547"/>
          <w:marRight w:val="0"/>
          <w:marTop w:val="200"/>
          <w:marBottom w:val="0"/>
          <w:divBdr>
            <w:top w:val="none" w:sz="0" w:space="0" w:color="auto"/>
            <w:left w:val="none" w:sz="0" w:space="0" w:color="auto"/>
            <w:bottom w:val="none" w:sz="0" w:space="0" w:color="auto"/>
            <w:right w:val="none" w:sz="0" w:space="0" w:color="auto"/>
          </w:divBdr>
        </w:div>
      </w:divsChild>
    </w:div>
    <w:div w:id="185121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in2@uis.edu" TargetMode="External"/><Relationship Id="rId3" Type="http://schemas.openxmlformats.org/officeDocument/2006/relationships/styles" Target="styles.xml"/><Relationship Id="rId7" Type="http://schemas.openxmlformats.org/officeDocument/2006/relationships/hyperlink" Target="mailto:capitalscholars@ui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mazon.com/Teaching-Effectively-Zoom-practical-students/dp/1735340812/ref=sr_1_3?dchild=1&amp;keywords=teaching+zoom&amp;qid=1601047474&amp;sr=8-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klin2@u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3A818-EAD3-4971-99DD-BF7C2559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DuPage</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Rivadeneyra, Rocio</cp:lastModifiedBy>
  <cp:revision>41</cp:revision>
  <cp:lastPrinted>2015-09-24T23:29:00Z</cp:lastPrinted>
  <dcterms:created xsi:type="dcterms:W3CDTF">2020-09-25T13:49:00Z</dcterms:created>
  <dcterms:modified xsi:type="dcterms:W3CDTF">2020-09-25T18:38:00Z</dcterms:modified>
</cp:coreProperties>
</file>