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322FB" w14:textId="77777777" w:rsidR="00007DA9" w:rsidRPr="0022311C" w:rsidRDefault="00007DA9" w:rsidP="00007DA9">
      <w:pPr>
        <w:jc w:val="center"/>
        <w:rPr>
          <w:rFonts w:asciiTheme="majorHAnsi" w:hAnsiTheme="majorHAnsi"/>
        </w:rPr>
      </w:pPr>
      <w:bookmarkStart w:id="0" w:name="_GoBack"/>
      <w:bookmarkEnd w:id="0"/>
      <w:r w:rsidRPr="0022311C">
        <w:rPr>
          <w:rFonts w:asciiTheme="majorHAnsi" w:hAnsiTheme="majorHAnsi"/>
        </w:rPr>
        <w:t>HONORS COUNCIL OF THE ILLINOIS REGION</w:t>
      </w:r>
    </w:p>
    <w:p w14:paraId="5451D704" w14:textId="070B225E" w:rsidR="00007DA9" w:rsidRPr="0022311C" w:rsidRDefault="00007DA9" w:rsidP="00007DA9">
      <w:pPr>
        <w:jc w:val="center"/>
        <w:rPr>
          <w:rFonts w:asciiTheme="majorHAnsi" w:hAnsiTheme="majorHAnsi"/>
        </w:rPr>
      </w:pPr>
      <w:r>
        <w:rPr>
          <w:rFonts w:asciiTheme="majorHAnsi" w:hAnsiTheme="majorHAnsi"/>
        </w:rPr>
        <w:t>2022 SPRING DIRECTORS’</w:t>
      </w:r>
      <w:r w:rsidRPr="0022311C">
        <w:rPr>
          <w:rFonts w:asciiTheme="majorHAnsi" w:hAnsiTheme="majorHAnsi"/>
        </w:rPr>
        <w:t xml:space="preserve"> MEETING</w:t>
      </w:r>
    </w:p>
    <w:p w14:paraId="62B29A81" w14:textId="2D7984F7" w:rsidR="00007DA9" w:rsidRDefault="00007DA9" w:rsidP="00007DA9">
      <w:pPr>
        <w:jc w:val="center"/>
        <w:rPr>
          <w:rFonts w:asciiTheme="majorHAnsi" w:hAnsiTheme="majorHAnsi"/>
        </w:rPr>
      </w:pPr>
      <w:r>
        <w:rPr>
          <w:rFonts w:asciiTheme="majorHAnsi" w:hAnsiTheme="majorHAnsi"/>
        </w:rPr>
        <w:t>March 25, 2022</w:t>
      </w:r>
      <w:r w:rsidR="00BF189A">
        <w:rPr>
          <w:rFonts w:asciiTheme="majorHAnsi" w:hAnsiTheme="majorHAnsi"/>
        </w:rPr>
        <w:t>, 2:00 p.m.</w:t>
      </w:r>
    </w:p>
    <w:p w14:paraId="78DE2FD6" w14:textId="1F3E4238" w:rsidR="00007DA9" w:rsidRPr="0022311C" w:rsidRDefault="00007DA9" w:rsidP="00007DA9">
      <w:pPr>
        <w:jc w:val="center"/>
        <w:rPr>
          <w:rFonts w:asciiTheme="majorHAnsi" w:hAnsiTheme="majorHAnsi"/>
        </w:rPr>
      </w:pPr>
      <w:r>
        <w:rPr>
          <w:rFonts w:asciiTheme="majorHAnsi" w:hAnsiTheme="majorHAnsi"/>
        </w:rPr>
        <w:t>Teams Meeting Hosted by Joliet Junior College</w:t>
      </w:r>
    </w:p>
    <w:p w14:paraId="7EDE10EF" w14:textId="77777777" w:rsidR="00007DA9" w:rsidRDefault="00007DA9" w:rsidP="00007DA9">
      <w:pPr>
        <w:rPr>
          <w:rFonts w:asciiTheme="majorHAnsi" w:hAnsiTheme="majorHAnsi"/>
        </w:rPr>
      </w:pPr>
    </w:p>
    <w:p w14:paraId="283CAC1E" w14:textId="7BA387A0" w:rsidR="00007DA9" w:rsidRDefault="00BF189A" w:rsidP="00007DA9">
      <w:pPr>
        <w:jc w:val="center"/>
        <w:rPr>
          <w:rFonts w:asciiTheme="majorHAnsi" w:hAnsiTheme="majorHAnsi"/>
        </w:rPr>
      </w:pPr>
      <w:r>
        <w:rPr>
          <w:rFonts w:asciiTheme="majorHAnsi" w:hAnsiTheme="majorHAnsi"/>
        </w:rPr>
        <w:t>MEETING MINUTES</w:t>
      </w:r>
    </w:p>
    <w:p w14:paraId="14F4D92E" w14:textId="48EDAD60" w:rsidR="00BF189A" w:rsidRDefault="00BF189A" w:rsidP="00BF189A">
      <w:pPr>
        <w:rPr>
          <w:rFonts w:asciiTheme="majorHAnsi" w:hAnsiTheme="majorHAnsi"/>
        </w:rPr>
      </w:pPr>
      <w:r>
        <w:rPr>
          <w:rFonts w:asciiTheme="majorHAnsi" w:hAnsiTheme="majorHAnsi"/>
        </w:rPr>
        <w:t xml:space="preserve">Attending: </w:t>
      </w:r>
      <w:r w:rsidRPr="00971B8D">
        <w:rPr>
          <w:rFonts w:asciiTheme="majorHAnsi" w:hAnsiTheme="majorHAnsi"/>
        </w:rPr>
        <w:t>Lisa Higgins (College of DuPage)</w:t>
      </w:r>
      <w:r>
        <w:rPr>
          <w:rFonts w:asciiTheme="majorHAnsi" w:hAnsiTheme="majorHAnsi"/>
        </w:rPr>
        <w:t>, Sara Schmidt</w:t>
      </w:r>
      <w:r w:rsidRPr="00971B8D">
        <w:rPr>
          <w:rFonts w:asciiTheme="majorHAnsi" w:hAnsiTheme="majorHAnsi"/>
        </w:rPr>
        <w:t xml:space="preserve"> (Eastern Illinois University)</w:t>
      </w:r>
      <w:r>
        <w:rPr>
          <w:rFonts w:asciiTheme="majorHAnsi" w:hAnsiTheme="majorHAnsi"/>
        </w:rPr>
        <w:t xml:space="preserve">, </w:t>
      </w:r>
      <w:r w:rsidRPr="00971B8D">
        <w:rPr>
          <w:rFonts w:asciiTheme="majorHAnsi" w:hAnsiTheme="majorHAnsi"/>
        </w:rPr>
        <w:t xml:space="preserve">Alicia Tomasian (Harper), Jennifer </w:t>
      </w:r>
      <w:proofErr w:type="spellStart"/>
      <w:r w:rsidRPr="00971B8D">
        <w:rPr>
          <w:rFonts w:asciiTheme="majorHAnsi" w:hAnsiTheme="majorHAnsi"/>
        </w:rPr>
        <w:t>Pauken</w:t>
      </w:r>
      <w:proofErr w:type="spellEnd"/>
      <w:r w:rsidRPr="00971B8D">
        <w:rPr>
          <w:rFonts w:asciiTheme="majorHAnsi" w:hAnsiTheme="majorHAnsi"/>
        </w:rPr>
        <w:t xml:space="preserve"> (Heartland), Al Golden (Joliet Junior College),</w:t>
      </w:r>
      <w:r>
        <w:rPr>
          <w:rFonts w:asciiTheme="majorHAnsi" w:hAnsiTheme="majorHAnsi"/>
        </w:rPr>
        <w:t xml:space="preserve"> Jennifer </w:t>
      </w:r>
      <w:proofErr w:type="spellStart"/>
      <w:r>
        <w:rPr>
          <w:rFonts w:asciiTheme="majorHAnsi" w:hAnsiTheme="majorHAnsi"/>
        </w:rPr>
        <w:t>Kimbarovsky</w:t>
      </w:r>
      <w:proofErr w:type="spellEnd"/>
      <w:r>
        <w:rPr>
          <w:rFonts w:asciiTheme="majorHAnsi" w:hAnsiTheme="majorHAnsi"/>
        </w:rPr>
        <w:t xml:space="preserve"> (Joliet Junior College),</w:t>
      </w:r>
      <w:r w:rsidRPr="00971B8D">
        <w:rPr>
          <w:rFonts w:asciiTheme="majorHAnsi" w:hAnsiTheme="majorHAnsi"/>
        </w:rPr>
        <w:t xml:space="preserve"> </w:t>
      </w:r>
      <w:proofErr w:type="spellStart"/>
      <w:r w:rsidRPr="00971B8D">
        <w:rPr>
          <w:rFonts w:asciiTheme="majorHAnsi" w:hAnsiTheme="majorHAnsi"/>
        </w:rPr>
        <w:t>Alicea</w:t>
      </w:r>
      <w:proofErr w:type="spellEnd"/>
      <w:r w:rsidRPr="00971B8D">
        <w:rPr>
          <w:rFonts w:asciiTheme="majorHAnsi" w:hAnsiTheme="majorHAnsi"/>
        </w:rPr>
        <w:t xml:space="preserve"> </w:t>
      </w:r>
      <w:proofErr w:type="spellStart"/>
      <w:r w:rsidRPr="00971B8D">
        <w:rPr>
          <w:rFonts w:asciiTheme="majorHAnsi" w:hAnsiTheme="majorHAnsi"/>
        </w:rPr>
        <w:t>Toso</w:t>
      </w:r>
      <w:proofErr w:type="spellEnd"/>
      <w:r w:rsidRPr="00971B8D">
        <w:rPr>
          <w:rFonts w:asciiTheme="majorHAnsi" w:hAnsiTheme="majorHAnsi"/>
        </w:rPr>
        <w:t xml:space="preserve"> (Moraine Valley Community College), Jon Hageman (Northeastern Illinois University)</w:t>
      </w:r>
      <w:r>
        <w:rPr>
          <w:rFonts w:asciiTheme="majorHAnsi" w:hAnsiTheme="majorHAnsi"/>
        </w:rPr>
        <w:t xml:space="preserve">, </w:t>
      </w:r>
      <w:r w:rsidRPr="00971B8D">
        <w:rPr>
          <w:rFonts w:asciiTheme="majorHAnsi" w:hAnsiTheme="majorHAnsi"/>
        </w:rPr>
        <w:t xml:space="preserve">Jyotsna </w:t>
      </w:r>
      <w:proofErr w:type="spellStart"/>
      <w:r w:rsidRPr="00971B8D">
        <w:rPr>
          <w:rFonts w:asciiTheme="majorHAnsi" w:hAnsiTheme="majorHAnsi"/>
        </w:rPr>
        <w:t>Kapur</w:t>
      </w:r>
      <w:proofErr w:type="spellEnd"/>
      <w:r w:rsidRPr="00971B8D">
        <w:rPr>
          <w:rFonts w:asciiTheme="majorHAnsi" w:hAnsiTheme="majorHAnsi"/>
        </w:rPr>
        <w:t xml:space="preserve"> (SIU-Carbondale)</w:t>
      </w:r>
    </w:p>
    <w:p w14:paraId="61211BDB" w14:textId="4E36948C" w:rsidR="00DC19B5" w:rsidRDefault="00DC19B5" w:rsidP="00BF189A">
      <w:pPr>
        <w:rPr>
          <w:rFonts w:asciiTheme="majorHAnsi" w:hAnsiTheme="majorHAnsi"/>
        </w:rPr>
      </w:pPr>
    </w:p>
    <w:p w14:paraId="1EED9F98" w14:textId="1222C324" w:rsidR="00DC19B5" w:rsidRDefault="00DC19B5" w:rsidP="00BF189A">
      <w:pPr>
        <w:rPr>
          <w:rFonts w:asciiTheme="majorHAnsi" w:hAnsiTheme="majorHAnsi"/>
        </w:rPr>
      </w:pPr>
      <w:r>
        <w:rPr>
          <w:rFonts w:asciiTheme="majorHAnsi" w:hAnsiTheme="majorHAnsi"/>
        </w:rPr>
        <w:t xml:space="preserve">Minutes by: Jennifer </w:t>
      </w:r>
      <w:proofErr w:type="spellStart"/>
      <w:r>
        <w:rPr>
          <w:rFonts w:asciiTheme="majorHAnsi" w:hAnsiTheme="majorHAnsi"/>
        </w:rPr>
        <w:t>Kimbarovsky</w:t>
      </w:r>
      <w:proofErr w:type="spellEnd"/>
      <w:r>
        <w:rPr>
          <w:rFonts w:asciiTheme="majorHAnsi" w:hAnsiTheme="majorHAnsi"/>
        </w:rPr>
        <w:t xml:space="preserve"> (Joliet Junior College)</w:t>
      </w:r>
    </w:p>
    <w:p w14:paraId="3AA3C826" w14:textId="77777777" w:rsidR="00007DA9" w:rsidRDefault="00007DA9" w:rsidP="00007DA9">
      <w:pPr>
        <w:jc w:val="center"/>
        <w:rPr>
          <w:rFonts w:asciiTheme="majorHAnsi" w:hAnsiTheme="majorHAnsi"/>
        </w:rPr>
      </w:pPr>
    </w:p>
    <w:p w14:paraId="6053A0A3" w14:textId="77777777" w:rsidR="00007DA9" w:rsidRPr="008C588D" w:rsidRDefault="00007DA9" w:rsidP="00007DA9">
      <w:pPr>
        <w:rPr>
          <w:rFonts w:asciiTheme="majorHAnsi" w:hAnsiTheme="majorHAnsi"/>
        </w:rPr>
      </w:pPr>
    </w:p>
    <w:p w14:paraId="0346693B" w14:textId="77777777" w:rsidR="00007DA9" w:rsidRDefault="00007DA9" w:rsidP="00007DA9">
      <w:pPr>
        <w:pStyle w:val="ListParagraph"/>
        <w:numPr>
          <w:ilvl w:val="0"/>
          <w:numId w:val="1"/>
        </w:numPr>
        <w:rPr>
          <w:rFonts w:asciiTheme="majorHAnsi" w:hAnsiTheme="majorHAnsi"/>
        </w:rPr>
      </w:pPr>
      <w:r>
        <w:rPr>
          <w:rFonts w:asciiTheme="majorHAnsi" w:hAnsiTheme="majorHAnsi"/>
        </w:rPr>
        <w:t xml:space="preserve">Call to order and </w:t>
      </w:r>
      <w:r w:rsidRPr="00DE0842">
        <w:rPr>
          <w:rFonts w:asciiTheme="majorHAnsi" w:hAnsiTheme="majorHAnsi"/>
        </w:rPr>
        <w:t>Introductions</w:t>
      </w:r>
    </w:p>
    <w:p w14:paraId="103C737C" w14:textId="445C8741" w:rsidR="00BF189A" w:rsidRDefault="00BF189A" w:rsidP="00BF189A">
      <w:pPr>
        <w:pStyle w:val="ListParagraph"/>
        <w:numPr>
          <w:ilvl w:val="1"/>
          <w:numId w:val="1"/>
        </w:numPr>
        <w:rPr>
          <w:rFonts w:asciiTheme="majorHAnsi" w:hAnsiTheme="majorHAnsi"/>
        </w:rPr>
      </w:pPr>
      <w:r>
        <w:rPr>
          <w:rFonts w:asciiTheme="majorHAnsi" w:hAnsiTheme="majorHAnsi"/>
        </w:rPr>
        <w:t>Called to order at 2:03 p.m.</w:t>
      </w:r>
    </w:p>
    <w:p w14:paraId="29EEBFBD" w14:textId="105141D4" w:rsidR="00BF189A" w:rsidRDefault="00BF189A" w:rsidP="00BF189A">
      <w:pPr>
        <w:pStyle w:val="ListParagraph"/>
        <w:numPr>
          <w:ilvl w:val="1"/>
          <w:numId w:val="1"/>
        </w:numPr>
        <w:rPr>
          <w:rFonts w:asciiTheme="majorHAnsi" w:hAnsiTheme="majorHAnsi"/>
        </w:rPr>
      </w:pPr>
      <w:r>
        <w:rPr>
          <w:rFonts w:asciiTheme="majorHAnsi" w:hAnsiTheme="majorHAnsi"/>
        </w:rPr>
        <w:t>Al G</w:t>
      </w:r>
      <w:r w:rsidR="00430B53">
        <w:rPr>
          <w:rFonts w:asciiTheme="majorHAnsi" w:hAnsiTheme="majorHAnsi"/>
        </w:rPr>
        <w:t>olden provided a welcome to the meeting and thanks for agreeing to meet outside of the HCIR Student Symposium.</w:t>
      </w:r>
    </w:p>
    <w:p w14:paraId="2E9A7222" w14:textId="2FE24C27" w:rsidR="00BF189A" w:rsidRDefault="00BF189A" w:rsidP="00BF189A">
      <w:pPr>
        <w:pStyle w:val="ListParagraph"/>
        <w:numPr>
          <w:ilvl w:val="1"/>
          <w:numId w:val="1"/>
        </w:numPr>
        <w:rPr>
          <w:rFonts w:asciiTheme="majorHAnsi" w:hAnsiTheme="majorHAnsi"/>
        </w:rPr>
      </w:pPr>
      <w:r>
        <w:rPr>
          <w:rFonts w:asciiTheme="majorHAnsi" w:hAnsiTheme="majorHAnsi"/>
        </w:rPr>
        <w:t>Brief introductions</w:t>
      </w:r>
    </w:p>
    <w:p w14:paraId="1CAFF121" w14:textId="77777777" w:rsidR="00007DA9" w:rsidRPr="0022311C" w:rsidRDefault="00007DA9" w:rsidP="00007DA9">
      <w:pPr>
        <w:rPr>
          <w:rFonts w:asciiTheme="majorHAnsi" w:hAnsiTheme="majorHAnsi"/>
        </w:rPr>
      </w:pPr>
    </w:p>
    <w:p w14:paraId="24C235B0" w14:textId="6A2EAB95" w:rsidR="00007DA9" w:rsidRDefault="00007DA9" w:rsidP="00007DA9">
      <w:pPr>
        <w:pStyle w:val="ListParagraph"/>
        <w:numPr>
          <w:ilvl w:val="0"/>
          <w:numId w:val="1"/>
        </w:numPr>
        <w:rPr>
          <w:rFonts w:asciiTheme="majorHAnsi" w:hAnsiTheme="majorHAnsi"/>
        </w:rPr>
      </w:pPr>
      <w:r w:rsidRPr="0056461A">
        <w:rPr>
          <w:rFonts w:asciiTheme="majorHAnsi" w:hAnsiTheme="majorHAnsi"/>
        </w:rPr>
        <w:t>Approval of Minutes – September 2</w:t>
      </w:r>
      <w:r>
        <w:rPr>
          <w:rFonts w:asciiTheme="majorHAnsi" w:hAnsiTheme="majorHAnsi"/>
        </w:rPr>
        <w:t>4, 2021 Meeting</w:t>
      </w:r>
    </w:p>
    <w:p w14:paraId="17904E62" w14:textId="45127620" w:rsidR="00BF189A" w:rsidRDefault="00BF189A" w:rsidP="00BF189A">
      <w:pPr>
        <w:pStyle w:val="ListParagraph"/>
        <w:numPr>
          <w:ilvl w:val="1"/>
          <w:numId w:val="1"/>
        </w:numPr>
        <w:rPr>
          <w:rFonts w:asciiTheme="majorHAnsi" w:hAnsiTheme="majorHAnsi"/>
        </w:rPr>
      </w:pPr>
      <w:r>
        <w:rPr>
          <w:rFonts w:asciiTheme="majorHAnsi" w:hAnsiTheme="majorHAnsi"/>
        </w:rPr>
        <w:t>Jon motions to approve minutes, Sara seconds, motion carries</w:t>
      </w:r>
    </w:p>
    <w:p w14:paraId="112CD09C" w14:textId="77777777" w:rsidR="00007DA9" w:rsidRPr="00B771B0" w:rsidRDefault="00007DA9" w:rsidP="00007DA9">
      <w:pPr>
        <w:rPr>
          <w:rFonts w:asciiTheme="majorHAnsi" w:hAnsiTheme="majorHAnsi"/>
          <w:highlight w:val="yellow"/>
        </w:rPr>
      </w:pPr>
    </w:p>
    <w:p w14:paraId="53628498" w14:textId="1A1E3E4E" w:rsidR="00C36E7C" w:rsidRDefault="00C36E7C" w:rsidP="00007DA9">
      <w:pPr>
        <w:pStyle w:val="ListParagraph"/>
        <w:numPr>
          <w:ilvl w:val="0"/>
          <w:numId w:val="1"/>
        </w:numPr>
        <w:rPr>
          <w:rFonts w:asciiTheme="majorHAnsi" w:hAnsiTheme="majorHAnsi"/>
        </w:rPr>
      </w:pPr>
      <w:r>
        <w:rPr>
          <w:rFonts w:asciiTheme="majorHAnsi" w:hAnsiTheme="majorHAnsi"/>
        </w:rPr>
        <w:t>2022 Spring Symposium Recap</w:t>
      </w:r>
    </w:p>
    <w:p w14:paraId="5990FC9C" w14:textId="77777777" w:rsidR="00BF189A" w:rsidRDefault="00BF189A" w:rsidP="00BF189A">
      <w:pPr>
        <w:pStyle w:val="ListParagraph"/>
        <w:numPr>
          <w:ilvl w:val="1"/>
          <w:numId w:val="1"/>
        </w:numPr>
        <w:rPr>
          <w:rFonts w:asciiTheme="majorHAnsi" w:hAnsiTheme="majorHAnsi"/>
        </w:rPr>
      </w:pPr>
      <w:r w:rsidRPr="00BF189A">
        <w:rPr>
          <w:rFonts w:asciiTheme="majorHAnsi" w:hAnsiTheme="majorHAnsi"/>
        </w:rPr>
        <w:t xml:space="preserve">Lisa provided an update on the HCIR Student Symposium held February 26, 2022 hosted by the College of DuPage Honors Program. There were about 60 presentations done by 70 student presenters from 14 different colleges. About 150 registered to attend the conference. Had a </w:t>
      </w:r>
      <w:proofErr w:type="gramStart"/>
      <w:r w:rsidRPr="00BF189A">
        <w:rPr>
          <w:rFonts w:asciiTheme="majorHAnsi" w:hAnsiTheme="majorHAnsi"/>
        </w:rPr>
        <w:t>really good</w:t>
      </w:r>
      <w:proofErr w:type="gramEnd"/>
      <w:r w:rsidRPr="00BF189A">
        <w:rPr>
          <w:rFonts w:asciiTheme="majorHAnsi" w:hAnsiTheme="majorHAnsi"/>
        </w:rPr>
        <w:t xml:space="preserve"> turnout and provided a good online experience for the students (was engaging and fun). </w:t>
      </w:r>
    </w:p>
    <w:p w14:paraId="16582CBF" w14:textId="2EF72733" w:rsidR="00BF189A" w:rsidRDefault="00BF189A" w:rsidP="00BF189A">
      <w:pPr>
        <w:pStyle w:val="ListParagraph"/>
        <w:numPr>
          <w:ilvl w:val="1"/>
          <w:numId w:val="1"/>
        </w:numPr>
      </w:pPr>
      <w:r>
        <w:t xml:space="preserve">Student run production – Lisa worked on the schedule with them to group and name the panels. Honors Student Advisory Committee, PTK and student workers did the lion’s share of work. Had a welcome and then an icebreaker to connect students by major (provided by student at time of registration) in breakout rooms. Allowed </w:t>
      </w:r>
      <w:proofErr w:type="gramStart"/>
      <w:r>
        <w:t>for time</w:t>
      </w:r>
      <w:proofErr w:type="gramEnd"/>
      <w:r>
        <w:t xml:space="preserve"> to connect with peers outside their schools. Shortened breaks between sessions b/c on Zoom. Provided raffle items – used an electronic wheel (enter student names onto the wheel and then “spin”). If they </w:t>
      </w:r>
      <w:proofErr w:type="gramStart"/>
      <w:r>
        <w:t>won</w:t>
      </w:r>
      <w:proofErr w:type="gramEnd"/>
      <w:r>
        <w:t xml:space="preserve"> they could select a prize.</w:t>
      </w:r>
    </w:p>
    <w:p w14:paraId="70B385A1" w14:textId="2A37CC48" w:rsidR="00BF189A" w:rsidRPr="00BF189A" w:rsidRDefault="00BF189A" w:rsidP="00BF189A">
      <w:pPr>
        <w:pStyle w:val="ListParagraph"/>
        <w:numPr>
          <w:ilvl w:val="1"/>
          <w:numId w:val="1"/>
        </w:numPr>
        <w:rPr>
          <w:rFonts w:asciiTheme="majorHAnsi" w:hAnsiTheme="majorHAnsi"/>
        </w:rPr>
      </w:pPr>
      <w:r w:rsidRPr="00BF189A">
        <w:rPr>
          <w:rFonts w:asciiTheme="majorHAnsi" w:hAnsiTheme="majorHAnsi"/>
        </w:rPr>
        <w:t>All presenters will remain on the website as part of the agenda (helps students to provide proof that they participated in the event).</w:t>
      </w:r>
    </w:p>
    <w:p w14:paraId="0B105775" w14:textId="59ED7FF7" w:rsidR="00BF189A" w:rsidRPr="00BF189A" w:rsidRDefault="00BF189A" w:rsidP="00BF189A">
      <w:pPr>
        <w:pStyle w:val="ListParagraph"/>
        <w:numPr>
          <w:ilvl w:val="1"/>
          <w:numId w:val="1"/>
        </w:numPr>
        <w:rPr>
          <w:rFonts w:asciiTheme="majorHAnsi" w:hAnsiTheme="majorHAnsi"/>
        </w:rPr>
      </w:pPr>
      <w:r w:rsidRPr="00BF189A">
        <w:rPr>
          <w:rFonts w:asciiTheme="majorHAnsi" w:hAnsiTheme="majorHAnsi"/>
        </w:rPr>
        <w:t xml:space="preserve">Issue of how to distribute the monetary awards. Checks need to be </w:t>
      </w:r>
      <w:proofErr w:type="gramStart"/>
      <w:r w:rsidRPr="00BF189A">
        <w:rPr>
          <w:rFonts w:asciiTheme="majorHAnsi" w:hAnsiTheme="majorHAnsi"/>
        </w:rPr>
        <w:t>written</w:t>
      </w:r>
      <w:proofErr w:type="gramEnd"/>
      <w:r w:rsidRPr="00BF189A">
        <w:rPr>
          <w:rFonts w:asciiTheme="majorHAnsi" w:hAnsiTheme="majorHAnsi"/>
        </w:rPr>
        <w:t xml:space="preserve"> and distributed to the winners. </w:t>
      </w:r>
      <w:r w:rsidRPr="00BF189A">
        <w:t>To be eligible for a prize</w:t>
      </w:r>
      <w:r>
        <w:t>, students</w:t>
      </w:r>
      <w:r w:rsidRPr="00BF189A">
        <w:t xml:space="preserve"> needed to submit a short essay about their project, </w:t>
      </w:r>
      <w:r>
        <w:t xml:space="preserve">from there </w:t>
      </w:r>
      <w:r w:rsidRPr="00BF189A">
        <w:t>a group of five faculty read the submissions and rank</w:t>
      </w:r>
      <w:r>
        <w:t>ed</w:t>
      </w:r>
      <w:r w:rsidRPr="00BF189A">
        <w:t xml:space="preserve"> them. </w:t>
      </w:r>
      <w:r>
        <w:t xml:space="preserve">List of winners </w:t>
      </w:r>
      <w:proofErr w:type="gramStart"/>
      <w:r>
        <w:t>should be sent</w:t>
      </w:r>
      <w:proofErr w:type="gramEnd"/>
      <w:r>
        <w:t xml:space="preserve"> to Linda Clemmons (treasurer) to process checks and distribute to winners. </w:t>
      </w:r>
    </w:p>
    <w:p w14:paraId="488FA053" w14:textId="77777777" w:rsidR="00BF189A" w:rsidRDefault="00BF189A" w:rsidP="00BF189A">
      <w:pPr>
        <w:pStyle w:val="ListParagraph"/>
        <w:numPr>
          <w:ilvl w:val="1"/>
          <w:numId w:val="1"/>
        </w:numPr>
      </w:pPr>
      <w:r>
        <w:t xml:space="preserve">Student choice awards voted favorite poster and favorite presentation – open to all involved. </w:t>
      </w:r>
    </w:p>
    <w:p w14:paraId="6381A7A1" w14:textId="7EDE50D7" w:rsidR="00BF189A" w:rsidRPr="00BF189A" w:rsidRDefault="00BF189A" w:rsidP="00BF189A">
      <w:pPr>
        <w:pStyle w:val="ListParagraph"/>
        <w:numPr>
          <w:ilvl w:val="1"/>
          <w:numId w:val="1"/>
        </w:numPr>
      </w:pPr>
      <w:r>
        <w:t xml:space="preserve">Represented HCIR very well this spring. Speaks highly of Lisa’s availability to get students involved and behind it – especially having no administrative assistant to help support. </w:t>
      </w:r>
    </w:p>
    <w:p w14:paraId="0585A146" w14:textId="77777777" w:rsidR="00C36E7C" w:rsidRPr="00C36E7C" w:rsidRDefault="00C36E7C" w:rsidP="00C36E7C">
      <w:pPr>
        <w:pStyle w:val="ListParagraph"/>
        <w:rPr>
          <w:rFonts w:asciiTheme="majorHAnsi" w:hAnsiTheme="majorHAnsi"/>
        </w:rPr>
      </w:pPr>
    </w:p>
    <w:p w14:paraId="7F4BA8A4" w14:textId="6196059F" w:rsidR="00007DA9" w:rsidRDefault="00007DA9" w:rsidP="00007DA9">
      <w:pPr>
        <w:pStyle w:val="ListParagraph"/>
        <w:numPr>
          <w:ilvl w:val="0"/>
          <w:numId w:val="1"/>
        </w:numPr>
        <w:rPr>
          <w:rFonts w:asciiTheme="majorHAnsi" w:hAnsiTheme="majorHAnsi"/>
        </w:rPr>
      </w:pPr>
      <w:r w:rsidRPr="0077435D">
        <w:rPr>
          <w:rFonts w:asciiTheme="majorHAnsi" w:hAnsiTheme="majorHAnsi"/>
        </w:rPr>
        <w:t>Upcoming Meetings/Conferences</w:t>
      </w:r>
      <w:r>
        <w:rPr>
          <w:rFonts w:asciiTheme="majorHAnsi" w:hAnsiTheme="majorHAnsi"/>
        </w:rPr>
        <w:t xml:space="preserve"> – Notes the hosting institution. Whether events are virtual, on-site or both is TBD.</w:t>
      </w:r>
    </w:p>
    <w:p w14:paraId="31D04889" w14:textId="0EC121FF" w:rsidR="00BF189A" w:rsidRDefault="00BF189A" w:rsidP="00BF189A">
      <w:pPr>
        <w:pStyle w:val="ListParagraph"/>
        <w:numPr>
          <w:ilvl w:val="1"/>
          <w:numId w:val="1"/>
        </w:numPr>
        <w:rPr>
          <w:rFonts w:asciiTheme="majorHAnsi" w:hAnsiTheme="majorHAnsi"/>
        </w:rPr>
      </w:pPr>
      <w:r>
        <w:rPr>
          <w:rFonts w:asciiTheme="majorHAnsi" w:hAnsiTheme="majorHAnsi"/>
        </w:rPr>
        <w:t xml:space="preserve">SIUC volunteered to host </w:t>
      </w:r>
      <w:r w:rsidR="00430B53">
        <w:rPr>
          <w:rFonts w:asciiTheme="majorHAnsi" w:hAnsiTheme="majorHAnsi"/>
        </w:rPr>
        <w:t xml:space="preserve">the Student Symposium </w:t>
      </w:r>
      <w:r>
        <w:rPr>
          <w:rFonts w:asciiTheme="majorHAnsi" w:hAnsiTheme="majorHAnsi"/>
        </w:rPr>
        <w:t xml:space="preserve">in 2024. </w:t>
      </w:r>
    </w:p>
    <w:p w14:paraId="7A2F4AEC" w14:textId="035A2903" w:rsidR="00007DA9" w:rsidRDefault="00007DA9" w:rsidP="00007DA9">
      <w:pPr>
        <w:rPr>
          <w:rFonts w:asciiTheme="majorHAnsi" w:hAnsiTheme="majorHAnsi"/>
        </w:rPr>
      </w:pPr>
      <w:r>
        <w:rPr>
          <w:rFonts w:asciiTheme="majorHAnsi" w:hAnsiTheme="majorHAnsi"/>
        </w:rPr>
        <w:tab/>
      </w:r>
    </w:p>
    <w:tbl>
      <w:tblPr>
        <w:tblStyle w:val="TableGrid"/>
        <w:tblpPr w:leftFromText="180" w:rightFromText="180" w:vertAnchor="text" w:tblpY="1"/>
        <w:tblOverlap w:val="never"/>
        <w:tblW w:w="9576" w:type="dxa"/>
        <w:tblLook w:val="04A0" w:firstRow="1" w:lastRow="0" w:firstColumn="1" w:lastColumn="0" w:noHBand="0" w:noVBand="1"/>
      </w:tblPr>
      <w:tblGrid>
        <w:gridCol w:w="1908"/>
        <w:gridCol w:w="2880"/>
        <w:gridCol w:w="2070"/>
        <w:gridCol w:w="2718"/>
      </w:tblGrid>
      <w:tr w:rsidR="00007DA9" w14:paraId="5E67A30E" w14:textId="77777777" w:rsidTr="00E44FAB">
        <w:trPr>
          <w:trHeight w:val="70"/>
        </w:trPr>
        <w:tc>
          <w:tcPr>
            <w:tcW w:w="1908" w:type="dxa"/>
          </w:tcPr>
          <w:p w14:paraId="13DF7057" w14:textId="77777777" w:rsidR="00007DA9" w:rsidRDefault="00007DA9" w:rsidP="00E44FAB">
            <w:pPr>
              <w:jc w:val="center"/>
              <w:rPr>
                <w:rFonts w:asciiTheme="majorHAnsi" w:hAnsiTheme="majorHAnsi"/>
              </w:rPr>
            </w:pPr>
            <w:r>
              <w:rPr>
                <w:rFonts w:asciiTheme="majorHAnsi" w:hAnsiTheme="majorHAnsi"/>
              </w:rPr>
              <w:t>2021</w:t>
            </w:r>
          </w:p>
        </w:tc>
        <w:tc>
          <w:tcPr>
            <w:tcW w:w="2880" w:type="dxa"/>
          </w:tcPr>
          <w:p w14:paraId="7DE58401" w14:textId="77777777" w:rsidR="00007DA9" w:rsidRPr="00415FB8" w:rsidRDefault="00007DA9" w:rsidP="00E44FAB">
            <w:pPr>
              <w:jc w:val="center"/>
              <w:rPr>
                <w:rFonts w:asciiTheme="majorHAnsi" w:hAnsiTheme="majorHAnsi"/>
                <w:sz w:val="20"/>
                <w:szCs w:val="20"/>
              </w:rPr>
            </w:pPr>
            <w:r>
              <w:rPr>
                <w:rFonts w:asciiTheme="majorHAnsi" w:hAnsiTheme="majorHAnsi"/>
                <w:sz w:val="20"/>
                <w:szCs w:val="20"/>
              </w:rPr>
              <w:t>HCIR Fall Directors’ Meeting</w:t>
            </w:r>
          </w:p>
        </w:tc>
        <w:tc>
          <w:tcPr>
            <w:tcW w:w="2070" w:type="dxa"/>
          </w:tcPr>
          <w:p w14:paraId="690628BA" w14:textId="77777777" w:rsidR="00007DA9" w:rsidRPr="00FC6A83" w:rsidRDefault="00007DA9" w:rsidP="00E44FAB">
            <w:pPr>
              <w:jc w:val="center"/>
              <w:rPr>
                <w:rFonts w:asciiTheme="majorHAnsi" w:hAnsiTheme="majorHAnsi"/>
                <w:sz w:val="20"/>
                <w:szCs w:val="20"/>
              </w:rPr>
            </w:pPr>
            <w:r>
              <w:rPr>
                <w:rFonts w:asciiTheme="majorHAnsi" w:hAnsiTheme="majorHAnsi"/>
                <w:sz w:val="20"/>
                <w:szCs w:val="20"/>
              </w:rPr>
              <w:t>September 24</w:t>
            </w:r>
          </w:p>
        </w:tc>
        <w:tc>
          <w:tcPr>
            <w:tcW w:w="2718" w:type="dxa"/>
          </w:tcPr>
          <w:p w14:paraId="2C5545E8" w14:textId="77777777" w:rsidR="00007DA9" w:rsidRPr="00FC6A83" w:rsidRDefault="00007DA9" w:rsidP="00E44FAB">
            <w:pPr>
              <w:jc w:val="center"/>
              <w:rPr>
                <w:rFonts w:asciiTheme="majorHAnsi" w:hAnsiTheme="majorHAnsi"/>
                <w:sz w:val="20"/>
                <w:szCs w:val="20"/>
              </w:rPr>
            </w:pPr>
            <w:r>
              <w:rPr>
                <w:rFonts w:asciiTheme="majorHAnsi" w:hAnsiTheme="majorHAnsi"/>
                <w:sz w:val="20"/>
                <w:szCs w:val="20"/>
              </w:rPr>
              <w:t>College of DuPage</w:t>
            </w:r>
          </w:p>
        </w:tc>
      </w:tr>
      <w:tr w:rsidR="00007DA9" w14:paraId="45B5C4C4" w14:textId="77777777" w:rsidTr="00E44FAB">
        <w:tc>
          <w:tcPr>
            <w:tcW w:w="1908" w:type="dxa"/>
          </w:tcPr>
          <w:p w14:paraId="48E73EC1" w14:textId="77777777" w:rsidR="00007DA9" w:rsidRPr="00805696" w:rsidRDefault="00007DA9" w:rsidP="00E44FAB">
            <w:pPr>
              <w:jc w:val="center"/>
              <w:rPr>
                <w:rFonts w:asciiTheme="majorHAnsi" w:hAnsiTheme="majorHAnsi"/>
                <w:sz w:val="20"/>
                <w:szCs w:val="20"/>
              </w:rPr>
            </w:pPr>
          </w:p>
        </w:tc>
        <w:tc>
          <w:tcPr>
            <w:tcW w:w="2880" w:type="dxa"/>
          </w:tcPr>
          <w:p w14:paraId="6A5F56D1" w14:textId="77777777" w:rsidR="00007DA9" w:rsidRDefault="00007DA9" w:rsidP="00E44FAB">
            <w:pPr>
              <w:jc w:val="center"/>
              <w:rPr>
                <w:rFonts w:asciiTheme="majorHAnsi" w:hAnsiTheme="majorHAnsi"/>
                <w:sz w:val="20"/>
                <w:szCs w:val="20"/>
              </w:rPr>
            </w:pPr>
            <w:r>
              <w:rPr>
                <w:rFonts w:asciiTheme="majorHAnsi" w:hAnsiTheme="majorHAnsi"/>
                <w:sz w:val="20"/>
                <w:szCs w:val="20"/>
              </w:rPr>
              <w:t>NCHC</w:t>
            </w:r>
          </w:p>
        </w:tc>
        <w:tc>
          <w:tcPr>
            <w:tcW w:w="2070" w:type="dxa"/>
          </w:tcPr>
          <w:p w14:paraId="66926E8F" w14:textId="77777777" w:rsidR="00007DA9" w:rsidRDefault="00007DA9" w:rsidP="00E44FAB">
            <w:pPr>
              <w:jc w:val="center"/>
              <w:rPr>
                <w:rFonts w:asciiTheme="majorHAnsi" w:hAnsiTheme="majorHAnsi"/>
                <w:sz w:val="20"/>
                <w:szCs w:val="20"/>
              </w:rPr>
            </w:pPr>
            <w:r>
              <w:rPr>
                <w:rFonts w:asciiTheme="majorHAnsi" w:hAnsiTheme="majorHAnsi"/>
                <w:sz w:val="20"/>
                <w:szCs w:val="20"/>
              </w:rPr>
              <w:t>October 27-31</w:t>
            </w:r>
          </w:p>
        </w:tc>
        <w:tc>
          <w:tcPr>
            <w:tcW w:w="2718" w:type="dxa"/>
          </w:tcPr>
          <w:p w14:paraId="1AA84D9A" w14:textId="77777777" w:rsidR="00007DA9" w:rsidRDefault="00007DA9" w:rsidP="00E44FAB">
            <w:pPr>
              <w:jc w:val="center"/>
              <w:rPr>
                <w:rFonts w:asciiTheme="majorHAnsi" w:hAnsiTheme="majorHAnsi"/>
                <w:sz w:val="20"/>
                <w:szCs w:val="20"/>
              </w:rPr>
            </w:pPr>
            <w:r>
              <w:rPr>
                <w:rFonts w:asciiTheme="majorHAnsi" w:hAnsiTheme="majorHAnsi"/>
                <w:sz w:val="20"/>
                <w:szCs w:val="20"/>
              </w:rPr>
              <w:t>Walt Disney World</w:t>
            </w:r>
          </w:p>
        </w:tc>
      </w:tr>
      <w:tr w:rsidR="00007DA9" w14:paraId="7C81918F" w14:textId="77777777" w:rsidTr="00E44FAB">
        <w:tc>
          <w:tcPr>
            <w:tcW w:w="1908" w:type="dxa"/>
          </w:tcPr>
          <w:p w14:paraId="694A7967" w14:textId="77777777" w:rsidR="00007DA9" w:rsidRDefault="00007DA9" w:rsidP="00E44FAB">
            <w:pPr>
              <w:jc w:val="center"/>
              <w:rPr>
                <w:rFonts w:asciiTheme="majorHAnsi" w:hAnsiTheme="majorHAnsi"/>
              </w:rPr>
            </w:pPr>
            <w:r>
              <w:rPr>
                <w:rFonts w:asciiTheme="majorHAnsi" w:hAnsiTheme="majorHAnsi"/>
              </w:rPr>
              <w:t>2022</w:t>
            </w:r>
          </w:p>
        </w:tc>
        <w:tc>
          <w:tcPr>
            <w:tcW w:w="2880" w:type="dxa"/>
          </w:tcPr>
          <w:p w14:paraId="69205B54" w14:textId="77777777" w:rsidR="00007DA9" w:rsidRDefault="00007DA9" w:rsidP="00E44FAB">
            <w:pPr>
              <w:jc w:val="center"/>
              <w:rPr>
                <w:rFonts w:asciiTheme="majorHAnsi" w:hAnsiTheme="majorHAnsi"/>
                <w:sz w:val="20"/>
                <w:szCs w:val="20"/>
              </w:rPr>
            </w:pPr>
            <w:r>
              <w:rPr>
                <w:rFonts w:asciiTheme="majorHAnsi" w:hAnsiTheme="majorHAnsi"/>
                <w:sz w:val="20"/>
                <w:szCs w:val="20"/>
              </w:rPr>
              <w:t>HCIR Student Symposium</w:t>
            </w:r>
          </w:p>
        </w:tc>
        <w:tc>
          <w:tcPr>
            <w:tcW w:w="2070" w:type="dxa"/>
          </w:tcPr>
          <w:p w14:paraId="195C8979" w14:textId="77777777" w:rsidR="00007DA9" w:rsidRDefault="00007DA9" w:rsidP="00E44FAB">
            <w:pPr>
              <w:jc w:val="center"/>
              <w:rPr>
                <w:rFonts w:asciiTheme="majorHAnsi" w:hAnsiTheme="majorHAnsi"/>
                <w:sz w:val="20"/>
                <w:szCs w:val="20"/>
              </w:rPr>
            </w:pPr>
            <w:r>
              <w:rPr>
                <w:rFonts w:asciiTheme="majorHAnsi" w:hAnsiTheme="majorHAnsi"/>
                <w:sz w:val="20"/>
                <w:szCs w:val="20"/>
              </w:rPr>
              <w:t>February 26</w:t>
            </w:r>
          </w:p>
        </w:tc>
        <w:tc>
          <w:tcPr>
            <w:tcW w:w="2718" w:type="dxa"/>
          </w:tcPr>
          <w:p w14:paraId="0E12A646" w14:textId="77777777" w:rsidR="00007DA9" w:rsidRDefault="00007DA9" w:rsidP="00E44FAB">
            <w:pPr>
              <w:jc w:val="center"/>
              <w:rPr>
                <w:rFonts w:asciiTheme="majorHAnsi" w:hAnsiTheme="majorHAnsi"/>
                <w:sz w:val="20"/>
                <w:szCs w:val="20"/>
              </w:rPr>
            </w:pPr>
            <w:r>
              <w:rPr>
                <w:rFonts w:asciiTheme="majorHAnsi" w:hAnsiTheme="majorHAnsi"/>
                <w:sz w:val="20"/>
                <w:szCs w:val="20"/>
              </w:rPr>
              <w:t>College of DuPage</w:t>
            </w:r>
          </w:p>
        </w:tc>
      </w:tr>
      <w:tr w:rsidR="00007DA9" w14:paraId="52E435B1" w14:textId="77777777" w:rsidTr="00E44FAB">
        <w:tc>
          <w:tcPr>
            <w:tcW w:w="1908" w:type="dxa"/>
          </w:tcPr>
          <w:p w14:paraId="11BA1BC1" w14:textId="77777777" w:rsidR="00007DA9" w:rsidRDefault="00007DA9" w:rsidP="00E44FAB">
            <w:pPr>
              <w:jc w:val="center"/>
              <w:rPr>
                <w:rFonts w:asciiTheme="majorHAnsi" w:hAnsiTheme="majorHAnsi"/>
              </w:rPr>
            </w:pPr>
          </w:p>
        </w:tc>
        <w:tc>
          <w:tcPr>
            <w:tcW w:w="2880" w:type="dxa"/>
          </w:tcPr>
          <w:p w14:paraId="2BC777E2" w14:textId="77777777" w:rsidR="00007DA9" w:rsidRDefault="00007DA9" w:rsidP="00E44FAB">
            <w:pPr>
              <w:jc w:val="center"/>
              <w:rPr>
                <w:rFonts w:asciiTheme="majorHAnsi" w:hAnsiTheme="majorHAnsi"/>
                <w:sz w:val="20"/>
                <w:szCs w:val="20"/>
              </w:rPr>
            </w:pPr>
            <w:r>
              <w:rPr>
                <w:rFonts w:asciiTheme="majorHAnsi" w:hAnsiTheme="majorHAnsi"/>
                <w:sz w:val="20"/>
                <w:szCs w:val="20"/>
              </w:rPr>
              <w:t>HCIR Fall Directors’ Meeting</w:t>
            </w:r>
          </w:p>
        </w:tc>
        <w:tc>
          <w:tcPr>
            <w:tcW w:w="2070" w:type="dxa"/>
          </w:tcPr>
          <w:p w14:paraId="1E4ED87E" w14:textId="77777777" w:rsidR="00007DA9" w:rsidRDefault="00007DA9" w:rsidP="00E44FAB">
            <w:pPr>
              <w:jc w:val="center"/>
              <w:rPr>
                <w:rFonts w:asciiTheme="majorHAnsi" w:hAnsiTheme="majorHAnsi"/>
                <w:sz w:val="20"/>
                <w:szCs w:val="20"/>
              </w:rPr>
            </w:pPr>
            <w:r>
              <w:rPr>
                <w:rFonts w:asciiTheme="majorHAnsi" w:hAnsiTheme="majorHAnsi"/>
                <w:sz w:val="20"/>
                <w:szCs w:val="20"/>
              </w:rPr>
              <w:t>September 30</w:t>
            </w:r>
          </w:p>
        </w:tc>
        <w:tc>
          <w:tcPr>
            <w:tcW w:w="2718" w:type="dxa"/>
          </w:tcPr>
          <w:p w14:paraId="51D426E0" w14:textId="77777777" w:rsidR="00007DA9" w:rsidRDefault="00007DA9" w:rsidP="00E44FAB">
            <w:pPr>
              <w:jc w:val="center"/>
              <w:rPr>
                <w:rFonts w:asciiTheme="majorHAnsi" w:hAnsiTheme="majorHAnsi"/>
                <w:sz w:val="20"/>
                <w:szCs w:val="20"/>
              </w:rPr>
            </w:pPr>
            <w:r>
              <w:rPr>
                <w:rFonts w:asciiTheme="majorHAnsi" w:hAnsiTheme="majorHAnsi"/>
                <w:sz w:val="20"/>
                <w:szCs w:val="20"/>
              </w:rPr>
              <w:t>Eastern Illinois University</w:t>
            </w:r>
          </w:p>
        </w:tc>
      </w:tr>
      <w:tr w:rsidR="00007DA9" w14:paraId="4447E831" w14:textId="77777777" w:rsidTr="00E44FAB">
        <w:tc>
          <w:tcPr>
            <w:tcW w:w="1908" w:type="dxa"/>
          </w:tcPr>
          <w:p w14:paraId="17ECAABC" w14:textId="77777777" w:rsidR="00007DA9" w:rsidRDefault="00007DA9" w:rsidP="00E44FAB">
            <w:pPr>
              <w:jc w:val="center"/>
              <w:rPr>
                <w:rFonts w:asciiTheme="majorHAnsi" w:hAnsiTheme="majorHAnsi"/>
              </w:rPr>
            </w:pPr>
          </w:p>
        </w:tc>
        <w:tc>
          <w:tcPr>
            <w:tcW w:w="2880" w:type="dxa"/>
          </w:tcPr>
          <w:p w14:paraId="6D5EA332" w14:textId="77777777" w:rsidR="00007DA9" w:rsidRDefault="00007DA9" w:rsidP="00E44FAB">
            <w:pPr>
              <w:jc w:val="center"/>
              <w:rPr>
                <w:rFonts w:asciiTheme="majorHAnsi" w:hAnsiTheme="majorHAnsi"/>
                <w:sz w:val="20"/>
                <w:szCs w:val="20"/>
              </w:rPr>
            </w:pPr>
            <w:r>
              <w:rPr>
                <w:rFonts w:asciiTheme="majorHAnsi" w:hAnsiTheme="majorHAnsi"/>
                <w:sz w:val="20"/>
                <w:szCs w:val="20"/>
              </w:rPr>
              <w:t>NCHC</w:t>
            </w:r>
          </w:p>
        </w:tc>
        <w:tc>
          <w:tcPr>
            <w:tcW w:w="2070" w:type="dxa"/>
          </w:tcPr>
          <w:p w14:paraId="62A79824" w14:textId="77777777" w:rsidR="00007DA9" w:rsidRDefault="00007DA9" w:rsidP="00E44FAB">
            <w:pPr>
              <w:jc w:val="center"/>
              <w:rPr>
                <w:rFonts w:asciiTheme="majorHAnsi" w:hAnsiTheme="majorHAnsi"/>
                <w:sz w:val="20"/>
                <w:szCs w:val="20"/>
              </w:rPr>
            </w:pPr>
            <w:r>
              <w:rPr>
                <w:rFonts w:asciiTheme="majorHAnsi" w:hAnsiTheme="majorHAnsi"/>
                <w:sz w:val="20"/>
                <w:szCs w:val="20"/>
              </w:rPr>
              <w:t>November</w:t>
            </w:r>
          </w:p>
        </w:tc>
        <w:tc>
          <w:tcPr>
            <w:tcW w:w="2718" w:type="dxa"/>
          </w:tcPr>
          <w:p w14:paraId="52849B55" w14:textId="77777777" w:rsidR="00007DA9" w:rsidRDefault="00007DA9" w:rsidP="00E44FAB">
            <w:pPr>
              <w:jc w:val="center"/>
              <w:rPr>
                <w:rFonts w:asciiTheme="majorHAnsi" w:hAnsiTheme="majorHAnsi"/>
                <w:sz w:val="20"/>
                <w:szCs w:val="20"/>
              </w:rPr>
            </w:pPr>
            <w:r>
              <w:rPr>
                <w:rFonts w:asciiTheme="majorHAnsi" w:hAnsiTheme="majorHAnsi"/>
                <w:sz w:val="20"/>
                <w:szCs w:val="20"/>
              </w:rPr>
              <w:t>Dallas, TX</w:t>
            </w:r>
          </w:p>
        </w:tc>
      </w:tr>
      <w:tr w:rsidR="00007DA9" w14:paraId="10DD6044" w14:textId="77777777" w:rsidTr="00E44FAB">
        <w:tc>
          <w:tcPr>
            <w:tcW w:w="1908" w:type="dxa"/>
          </w:tcPr>
          <w:p w14:paraId="15A37140" w14:textId="77777777" w:rsidR="00007DA9" w:rsidRDefault="00007DA9" w:rsidP="00E44FAB">
            <w:pPr>
              <w:jc w:val="center"/>
              <w:rPr>
                <w:rFonts w:asciiTheme="majorHAnsi" w:hAnsiTheme="majorHAnsi"/>
              </w:rPr>
            </w:pPr>
            <w:r>
              <w:rPr>
                <w:rFonts w:asciiTheme="majorHAnsi" w:hAnsiTheme="majorHAnsi"/>
              </w:rPr>
              <w:lastRenderedPageBreak/>
              <w:t>2023</w:t>
            </w:r>
          </w:p>
        </w:tc>
        <w:tc>
          <w:tcPr>
            <w:tcW w:w="2880" w:type="dxa"/>
          </w:tcPr>
          <w:p w14:paraId="3A3C68BC" w14:textId="77777777" w:rsidR="00007DA9" w:rsidRDefault="00007DA9" w:rsidP="00E44FAB">
            <w:pPr>
              <w:jc w:val="center"/>
              <w:rPr>
                <w:rFonts w:asciiTheme="majorHAnsi" w:hAnsiTheme="majorHAnsi"/>
                <w:sz w:val="20"/>
                <w:szCs w:val="20"/>
              </w:rPr>
            </w:pPr>
            <w:r>
              <w:rPr>
                <w:rFonts w:asciiTheme="majorHAnsi" w:hAnsiTheme="majorHAnsi"/>
                <w:sz w:val="20"/>
                <w:szCs w:val="20"/>
              </w:rPr>
              <w:t>HCIR Student Symposium</w:t>
            </w:r>
          </w:p>
        </w:tc>
        <w:tc>
          <w:tcPr>
            <w:tcW w:w="2070" w:type="dxa"/>
          </w:tcPr>
          <w:p w14:paraId="3A8ACEE3" w14:textId="77777777" w:rsidR="00007DA9" w:rsidRDefault="00007DA9" w:rsidP="00E44FAB">
            <w:pPr>
              <w:jc w:val="center"/>
              <w:rPr>
                <w:rFonts w:asciiTheme="majorHAnsi" w:hAnsiTheme="majorHAnsi"/>
                <w:sz w:val="20"/>
                <w:szCs w:val="20"/>
              </w:rPr>
            </w:pPr>
            <w:r>
              <w:rPr>
                <w:rFonts w:asciiTheme="majorHAnsi" w:hAnsiTheme="majorHAnsi"/>
                <w:sz w:val="20"/>
                <w:szCs w:val="20"/>
              </w:rPr>
              <w:t>February 25</w:t>
            </w:r>
          </w:p>
        </w:tc>
        <w:tc>
          <w:tcPr>
            <w:tcW w:w="2718" w:type="dxa"/>
          </w:tcPr>
          <w:p w14:paraId="7A2FA517" w14:textId="77777777" w:rsidR="00007DA9" w:rsidRDefault="00007DA9" w:rsidP="00E44FAB">
            <w:pPr>
              <w:jc w:val="center"/>
              <w:rPr>
                <w:rFonts w:asciiTheme="majorHAnsi" w:hAnsiTheme="majorHAnsi"/>
                <w:sz w:val="20"/>
                <w:szCs w:val="20"/>
              </w:rPr>
            </w:pPr>
            <w:r>
              <w:rPr>
                <w:rFonts w:asciiTheme="majorHAnsi" w:hAnsiTheme="majorHAnsi"/>
                <w:sz w:val="20"/>
                <w:szCs w:val="20"/>
              </w:rPr>
              <w:t>Lewis and Clark College</w:t>
            </w:r>
          </w:p>
        </w:tc>
      </w:tr>
      <w:tr w:rsidR="00007DA9" w14:paraId="1EAD7BE1" w14:textId="77777777" w:rsidTr="00E44FAB">
        <w:tc>
          <w:tcPr>
            <w:tcW w:w="1908" w:type="dxa"/>
          </w:tcPr>
          <w:p w14:paraId="17C2BC64" w14:textId="77777777" w:rsidR="00007DA9" w:rsidRDefault="00007DA9" w:rsidP="00E44FAB">
            <w:pPr>
              <w:jc w:val="center"/>
              <w:rPr>
                <w:rFonts w:asciiTheme="majorHAnsi" w:hAnsiTheme="majorHAnsi"/>
              </w:rPr>
            </w:pPr>
          </w:p>
        </w:tc>
        <w:tc>
          <w:tcPr>
            <w:tcW w:w="2880" w:type="dxa"/>
          </w:tcPr>
          <w:p w14:paraId="24C1F7D6" w14:textId="77777777" w:rsidR="00007DA9" w:rsidRDefault="00007DA9" w:rsidP="00E44FAB">
            <w:pPr>
              <w:jc w:val="center"/>
              <w:rPr>
                <w:rFonts w:asciiTheme="majorHAnsi" w:hAnsiTheme="majorHAnsi"/>
                <w:sz w:val="20"/>
                <w:szCs w:val="20"/>
              </w:rPr>
            </w:pPr>
            <w:r>
              <w:rPr>
                <w:rFonts w:asciiTheme="majorHAnsi" w:hAnsiTheme="majorHAnsi"/>
                <w:sz w:val="20"/>
                <w:szCs w:val="20"/>
              </w:rPr>
              <w:t>HCIR Fall Directors’ Meeting</w:t>
            </w:r>
          </w:p>
        </w:tc>
        <w:tc>
          <w:tcPr>
            <w:tcW w:w="2070" w:type="dxa"/>
          </w:tcPr>
          <w:p w14:paraId="404D865D" w14:textId="77777777" w:rsidR="00007DA9" w:rsidRDefault="00007DA9" w:rsidP="00E44FAB">
            <w:pPr>
              <w:jc w:val="center"/>
              <w:rPr>
                <w:rFonts w:asciiTheme="majorHAnsi" w:hAnsiTheme="majorHAnsi"/>
                <w:sz w:val="20"/>
                <w:szCs w:val="20"/>
              </w:rPr>
            </w:pPr>
            <w:r>
              <w:rPr>
                <w:rFonts w:asciiTheme="majorHAnsi" w:hAnsiTheme="majorHAnsi"/>
                <w:sz w:val="20"/>
                <w:szCs w:val="20"/>
              </w:rPr>
              <w:t>September 29</w:t>
            </w:r>
          </w:p>
        </w:tc>
        <w:tc>
          <w:tcPr>
            <w:tcW w:w="2718" w:type="dxa"/>
          </w:tcPr>
          <w:p w14:paraId="79286B68" w14:textId="77777777" w:rsidR="00007DA9" w:rsidRDefault="00007DA9" w:rsidP="00E44FAB">
            <w:pPr>
              <w:jc w:val="center"/>
              <w:rPr>
                <w:rFonts w:asciiTheme="majorHAnsi" w:hAnsiTheme="majorHAnsi"/>
                <w:sz w:val="20"/>
                <w:szCs w:val="20"/>
              </w:rPr>
            </w:pPr>
            <w:r>
              <w:rPr>
                <w:rFonts w:asciiTheme="majorHAnsi" w:hAnsiTheme="majorHAnsi"/>
                <w:sz w:val="20"/>
                <w:szCs w:val="20"/>
              </w:rPr>
              <w:t>Lewis and Clark College</w:t>
            </w:r>
          </w:p>
        </w:tc>
      </w:tr>
      <w:tr w:rsidR="00007DA9" w14:paraId="323B0147" w14:textId="77777777" w:rsidTr="00E44FAB">
        <w:tc>
          <w:tcPr>
            <w:tcW w:w="1908" w:type="dxa"/>
          </w:tcPr>
          <w:p w14:paraId="00762D66" w14:textId="77777777" w:rsidR="00007DA9" w:rsidRDefault="00007DA9" w:rsidP="00E44FAB">
            <w:pPr>
              <w:jc w:val="center"/>
              <w:rPr>
                <w:rFonts w:asciiTheme="majorHAnsi" w:hAnsiTheme="majorHAnsi"/>
              </w:rPr>
            </w:pPr>
          </w:p>
        </w:tc>
        <w:tc>
          <w:tcPr>
            <w:tcW w:w="2880" w:type="dxa"/>
          </w:tcPr>
          <w:p w14:paraId="50B8608B" w14:textId="77777777" w:rsidR="00007DA9" w:rsidRDefault="00007DA9" w:rsidP="00E44FAB">
            <w:pPr>
              <w:jc w:val="center"/>
              <w:rPr>
                <w:rFonts w:asciiTheme="majorHAnsi" w:hAnsiTheme="majorHAnsi"/>
                <w:sz w:val="20"/>
                <w:szCs w:val="20"/>
              </w:rPr>
            </w:pPr>
            <w:r>
              <w:rPr>
                <w:rFonts w:asciiTheme="majorHAnsi" w:hAnsiTheme="majorHAnsi"/>
                <w:sz w:val="20"/>
                <w:szCs w:val="20"/>
              </w:rPr>
              <w:t>NCHC</w:t>
            </w:r>
          </w:p>
        </w:tc>
        <w:tc>
          <w:tcPr>
            <w:tcW w:w="2070" w:type="dxa"/>
          </w:tcPr>
          <w:p w14:paraId="4C5CA111" w14:textId="77777777" w:rsidR="00007DA9" w:rsidRDefault="00007DA9" w:rsidP="00E44FAB">
            <w:pPr>
              <w:jc w:val="center"/>
              <w:rPr>
                <w:rFonts w:asciiTheme="majorHAnsi" w:hAnsiTheme="majorHAnsi"/>
                <w:sz w:val="20"/>
                <w:szCs w:val="20"/>
              </w:rPr>
            </w:pPr>
            <w:r>
              <w:rPr>
                <w:rFonts w:asciiTheme="majorHAnsi" w:hAnsiTheme="majorHAnsi"/>
                <w:sz w:val="20"/>
                <w:szCs w:val="20"/>
              </w:rPr>
              <w:t>November</w:t>
            </w:r>
          </w:p>
        </w:tc>
        <w:tc>
          <w:tcPr>
            <w:tcW w:w="2718" w:type="dxa"/>
          </w:tcPr>
          <w:p w14:paraId="189BF60D" w14:textId="3683E443" w:rsidR="00007DA9" w:rsidRDefault="00430B53" w:rsidP="00E44FAB">
            <w:pPr>
              <w:jc w:val="center"/>
              <w:rPr>
                <w:rFonts w:asciiTheme="majorHAnsi" w:hAnsiTheme="majorHAnsi"/>
                <w:sz w:val="20"/>
                <w:szCs w:val="20"/>
              </w:rPr>
            </w:pPr>
            <w:r>
              <w:rPr>
                <w:rFonts w:asciiTheme="majorHAnsi" w:hAnsiTheme="majorHAnsi"/>
                <w:sz w:val="20"/>
                <w:szCs w:val="20"/>
              </w:rPr>
              <w:t>Chicago, IL</w:t>
            </w:r>
          </w:p>
        </w:tc>
      </w:tr>
      <w:tr w:rsidR="00007DA9" w14:paraId="7B2A1ADD" w14:textId="77777777" w:rsidTr="00E44FAB">
        <w:tc>
          <w:tcPr>
            <w:tcW w:w="1908" w:type="dxa"/>
          </w:tcPr>
          <w:p w14:paraId="1CACCF3F" w14:textId="77777777" w:rsidR="00007DA9" w:rsidRDefault="00007DA9" w:rsidP="00E44FAB">
            <w:pPr>
              <w:jc w:val="center"/>
              <w:rPr>
                <w:rFonts w:asciiTheme="majorHAnsi" w:hAnsiTheme="majorHAnsi"/>
              </w:rPr>
            </w:pPr>
            <w:r>
              <w:rPr>
                <w:rFonts w:asciiTheme="majorHAnsi" w:hAnsiTheme="majorHAnsi"/>
              </w:rPr>
              <w:t>2024</w:t>
            </w:r>
          </w:p>
        </w:tc>
        <w:tc>
          <w:tcPr>
            <w:tcW w:w="2880" w:type="dxa"/>
          </w:tcPr>
          <w:p w14:paraId="2C975E2F" w14:textId="77777777" w:rsidR="00007DA9" w:rsidRDefault="00007DA9" w:rsidP="00E44FAB">
            <w:pPr>
              <w:jc w:val="center"/>
              <w:rPr>
                <w:rFonts w:asciiTheme="majorHAnsi" w:hAnsiTheme="majorHAnsi"/>
                <w:sz w:val="20"/>
                <w:szCs w:val="20"/>
              </w:rPr>
            </w:pPr>
            <w:r>
              <w:rPr>
                <w:rFonts w:asciiTheme="majorHAnsi" w:hAnsiTheme="majorHAnsi"/>
                <w:sz w:val="20"/>
                <w:szCs w:val="20"/>
              </w:rPr>
              <w:t>HCIR Student Symposium</w:t>
            </w:r>
          </w:p>
        </w:tc>
        <w:tc>
          <w:tcPr>
            <w:tcW w:w="2070" w:type="dxa"/>
          </w:tcPr>
          <w:p w14:paraId="4604F0B0" w14:textId="77777777" w:rsidR="00007DA9" w:rsidRDefault="00007DA9" w:rsidP="00E44FAB">
            <w:pPr>
              <w:jc w:val="center"/>
              <w:rPr>
                <w:rFonts w:asciiTheme="majorHAnsi" w:hAnsiTheme="majorHAnsi"/>
                <w:sz w:val="20"/>
                <w:szCs w:val="20"/>
              </w:rPr>
            </w:pPr>
            <w:r>
              <w:rPr>
                <w:rFonts w:asciiTheme="majorHAnsi" w:hAnsiTheme="majorHAnsi"/>
                <w:sz w:val="20"/>
                <w:szCs w:val="20"/>
              </w:rPr>
              <w:t>February 24</w:t>
            </w:r>
          </w:p>
        </w:tc>
        <w:tc>
          <w:tcPr>
            <w:tcW w:w="2718" w:type="dxa"/>
          </w:tcPr>
          <w:p w14:paraId="469271F2" w14:textId="2BD373BB" w:rsidR="00007DA9" w:rsidRDefault="00430B53" w:rsidP="00E44FAB">
            <w:pPr>
              <w:jc w:val="center"/>
              <w:rPr>
                <w:rFonts w:asciiTheme="majorHAnsi" w:hAnsiTheme="majorHAnsi"/>
                <w:sz w:val="20"/>
                <w:szCs w:val="20"/>
              </w:rPr>
            </w:pPr>
            <w:r>
              <w:rPr>
                <w:rFonts w:asciiTheme="majorHAnsi" w:hAnsiTheme="majorHAnsi"/>
                <w:sz w:val="20"/>
                <w:szCs w:val="20"/>
              </w:rPr>
              <w:t>SIUC</w:t>
            </w:r>
          </w:p>
        </w:tc>
      </w:tr>
    </w:tbl>
    <w:p w14:paraId="441FAC40" w14:textId="1C1808B1" w:rsidR="00007DA9" w:rsidRDefault="00007DA9" w:rsidP="00007DA9">
      <w:pPr>
        <w:rPr>
          <w:rFonts w:asciiTheme="majorHAnsi" w:hAnsiTheme="majorHAnsi"/>
        </w:rPr>
      </w:pPr>
    </w:p>
    <w:p w14:paraId="2D418568" w14:textId="45A7B18F" w:rsidR="00007DA9" w:rsidRDefault="00007DA9" w:rsidP="00007DA9">
      <w:pPr>
        <w:rPr>
          <w:rFonts w:asciiTheme="majorHAnsi" w:hAnsiTheme="majorHAnsi"/>
        </w:rPr>
      </w:pPr>
    </w:p>
    <w:p w14:paraId="4D539F6D" w14:textId="77777777" w:rsidR="00007DA9" w:rsidRDefault="00007DA9" w:rsidP="00007DA9">
      <w:pPr>
        <w:rPr>
          <w:rFonts w:asciiTheme="majorHAnsi" w:hAnsiTheme="majorHAnsi"/>
        </w:rPr>
      </w:pPr>
    </w:p>
    <w:p w14:paraId="10FDA11C" w14:textId="74DEDA53" w:rsidR="00007DA9" w:rsidRDefault="00007DA9" w:rsidP="00007DA9">
      <w:pPr>
        <w:pStyle w:val="ListParagraph"/>
        <w:numPr>
          <w:ilvl w:val="0"/>
          <w:numId w:val="1"/>
        </w:numPr>
        <w:rPr>
          <w:rFonts w:asciiTheme="majorHAnsi" w:hAnsiTheme="majorHAnsi"/>
        </w:rPr>
      </w:pPr>
      <w:r w:rsidRPr="00167324">
        <w:rPr>
          <w:rFonts w:asciiTheme="majorHAnsi" w:hAnsiTheme="majorHAnsi"/>
        </w:rPr>
        <w:t>Margaret Messer Research Grant</w:t>
      </w:r>
    </w:p>
    <w:p w14:paraId="2241EA30" w14:textId="4A01B3FE" w:rsidR="00430B53" w:rsidRDefault="00896B62" w:rsidP="00430B53">
      <w:pPr>
        <w:pStyle w:val="ListParagraph"/>
        <w:numPr>
          <w:ilvl w:val="1"/>
          <w:numId w:val="1"/>
        </w:numPr>
        <w:rPr>
          <w:rFonts w:asciiTheme="majorHAnsi" w:hAnsiTheme="majorHAnsi"/>
        </w:rPr>
      </w:pPr>
      <w:r>
        <w:rPr>
          <w:rFonts w:asciiTheme="majorHAnsi" w:hAnsiTheme="majorHAnsi"/>
        </w:rPr>
        <w:t xml:space="preserve">Al presented information shared by Marc Klingshirn about the grant applicants and awards. </w:t>
      </w:r>
    </w:p>
    <w:p w14:paraId="778C89EA" w14:textId="77777777" w:rsidR="00896B62" w:rsidRDefault="00896B62" w:rsidP="00896B62">
      <w:pPr>
        <w:pStyle w:val="ListParagraph"/>
        <w:numPr>
          <w:ilvl w:val="1"/>
          <w:numId w:val="1"/>
        </w:numPr>
        <w:rPr>
          <w:rFonts w:asciiTheme="majorHAnsi" w:hAnsiTheme="majorHAnsi"/>
        </w:rPr>
      </w:pPr>
      <w:r>
        <w:rPr>
          <w:rFonts w:asciiTheme="majorHAnsi" w:hAnsiTheme="majorHAnsi"/>
        </w:rPr>
        <w:t>Last fall:</w:t>
      </w:r>
    </w:p>
    <w:p w14:paraId="43E867C5" w14:textId="71E168F1" w:rsidR="00896B62" w:rsidRPr="00896B62" w:rsidRDefault="00896B62" w:rsidP="00896B62">
      <w:pPr>
        <w:pStyle w:val="ListParagraph"/>
        <w:numPr>
          <w:ilvl w:val="2"/>
          <w:numId w:val="1"/>
        </w:numPr>
        <w:rPr>
          <w:rFonts w:asciiTheme="majorHAnsi" w:hAnsiTheme="majorHAnsi"/>
        </w:rPr>
      </w:pPr>
      <w:r w:rsidRPr="00896B62">
        <w:rPr>
          <w:rFonts w:ascii="Calibri" w:hAnsi="Calibri" w:cs="Calibri"/>
          <w:color w:val="201F1E"/>
          <w:bdr w:val="none" w:sz="0" w:space="0" w:color="auto" w:frame="1"/>
        </w:rPr>
        <w:t>2 applicants</w:t>
      </w:r>
    </w:p>
    <w:p w14:paraId="71BB54E3" w14:textId="77777777" w:rsidR="00896B62" w:rsidRPr="00896B62" w:rsidRDefault="00896B62" w:rsidP="00896B62">
      <w:pPr>
        <w:pStyle w:val="ListParagraph"/>
        <w:numPr>
          <w:ilvl w:val="2"/>
          <w:numId w:val="1"/>
        </w:numPr>
        <w:shd w:val="clear" w:color="auto" w:fill="FFFFFF"/>
        <w:rPr>
          <w:color w:val="201F1E"/>
        </w:rPr>
      </w:pPr>
      <w:r w:rsidRPr="00896B62">
        <w:rPr>
          <w:rFonts w:ascii="Calibri" w:hAnsi="Calibri" w:cs="Calibri"/>
          <w:color w:val="201F1E"/>
          <w:bdr w:val="none" w:sz="0" w:space="0" w:color="auto" w:frame="1"/>
        </w:rPr>
        <w:t>Total amount requested: $1315.00</w:t>
      </w:r>
    </w:p>
    <w:p w14:paraId="5F574605" w14:textId="77777777" w:rsidR="00896B62" w:rsidRPr="00896B62" w:rsidRDefault="00896B62" w:rsidP="00896B62">
      <w:pPr>
        <w:pStyle w:val="ListParagraph"/>
        <w:numPr>
          <w:ilvl w:val="2"/>
          <w:numId w:val="1"/>
        </w:numPr>
        <w:shd w:val="clear" w:color="auto" w:fill="FFFFFF"/>
        <w:rPr>
          <w:color w:val="201F1E"/>
        </w:rPr>
      </w:pPr>
      <w:r w:rsidRPr="00896B62">
        <w:rPr>
          <w:color w:val="201F1E"/>
          <w:sz w:val="14"/>
          <w:szCs w:val="14"/>
          <w:bdr w:val="none" w:sz="0" w:space="0" w:color="auto" w:frame="1"/>
        </w:rPr>
        <w:t> </w:t>
      </w:r>
      <w:r w:rsidRPr="00896B62">
        <w:rPr>
          <w:rFonts w:ascii="Calibri" w:hAnsi="Calibri" w:cs="Calibri"/>
          <w:color w:val="201F1E"/>
          <w:bdr w:val="none" w:sz="0" w:space="0" w:color="auto" w:frame="1"/>
        </w:rPr>
        <w:t>Total awarded between the two: $820.50</w:t>
      </w:r>
    </w:p>
    <w:p w14:paraId="44110F2B" w14:textId="77777777" w:rsidR="00896B62" w:rsidRPr="00896B62" w:rsidRDefault="00896B62" w:rsidP="00896B62">
      <w:pPr>
        <w:pStyle w:val="ListParagraph"/>
        <w:numPr>
          <w:ilvl w:val="2"/>
          <w:numId w:val="1"/>
        </w:numPr>
        <w:shd w:val="clear" w:color="auto" w:fill="FFFFFF"/>
        <w:rPr>
          <w:color w:val="201F1E"/>
        </w:rPr>
      </w:pPr>
      <w:r w:rsidRPr="00896B62">
        <w:rPr>
          <w:rFonts w:ascii="Calibri" w:hAnsi="Calibri" w:cs="Calibri"/>
          <w:color w:val="201F1E"/>
          <w:bdr w:val="none" w:sz="0" w:space="0" w:color="auto" w:frame="1"/>
        </w:rPr>
        <w:t xml:space="preserve">Total amount claimed: $620.50. (One student </w:t>
      </w:r>
      <w:proofErr w:type="gramStart"/>
      <w:r w:rsidRPr="00896B62">
        <w:rPr>
          <w:rFonts w:ascii="Calibri" w:hAnsi="Calibri" w:cs="Calibri"/>
          <w:color w:val="201F1E"/>
          <w:bdr w:val="none" w:sz="0" w:space="0" w:color="auto" w:frame="1"/>
        </w:rPr>
        <w:t>didn’t</w:t>
      </w:r>
      <w:proofErr w:type="gramEnd"/>
      <w:r w:rsidRPr="00896B62">
        <w:rPr>
          <w:rFonts w:ascii="Calibri" w:hAnsi="Calibri" w:cs="Calibri"/>
          <w:color w:val="201F1E"/>
          <w:bdr w:val="none" w:sz="0" w:space="0" w:color="auto" w:frame="1"/>
        </w:rPr>
        <w:t xml:space="preserve"> claim their award.)</w:t>
      </w:r>
    </w:p>
    <w:p w14:paraId="668EB3D3" w14:textId="77777777" w:rsidR="00896B62" w:rsidRPr="00896B62" w:rsidRDefault="00896B62" w:rsidP="00896B62">
      <w:pPr>
        <w:pStyle w:val="ListParagraph"/>
        <w:numPr>
          <w:ilvl w:val="1"/>
          <w:numId w:val="1"/>
        </w:numPr>
        <w:shd w:val="clear" w:color="auto" w:fill="FFFFFF"/>
        <w:rPr>
          <w:color w:val="201F1E"/>
        </w:rPr>
      </w:pPr>
      <w:r w:rsidRPr="00896B62">
        <w:rPr>
          <w:rFonts w:ascii="Calibri" w:hAnsi="Calibri" w:cs="Calibri"/>
          <w:color w:val="201F1E"/>
        </w:rPr>
        <w:t>Current spring:</w:t>
      </w:r>
    </w:p>
    <w:p w14:paraId="78DB95A5" w14:textId="77777777" w:rsidR="00896B62" w:rsidRPr="00896B62" w:rsidRDefault="00896B62" w:rsidP="00896B62">
      <w:pPr>
        <w:pStyle w:val="ListParagraph"/>
        <w:numPr>
          <w:ilvl w:val="2"/>
          <w:numId w:val="1"/>
        </w:numPr>
        <w:shd w:val="clear" w:color="auto" w:fill="FFFFFF"/>
        <w:rPr>
          <w:color w:val="201F1E"/>
        </w:rPr>
      </w:pPr>
      <w:r w:rsidRPr="00896B62">
        <w:rPr>
          <w:color w:val="201F1E"/>
          <w:sz w:val="14"/>
          <w:szCs w:val="14"/>
          <w:bdr w:val="none" w:sz="0" w:space="0" w:color="auto" w:frame="1"/>
        </w:rPr>
        <w:t> </w:t>
      </w:r>
      <w:r w:rsidRPr="00896B62">
        <w:rPr>
          <w:rFonts w:ascii="Calibri" w:hAnsi="Calibri" w:cs="Calibri"/>
          <w:color w:val="201F1E"/>
          <w:bdr w:val="none" w:sz="0" w:space="0" w:color="auto" w:frame="1"/>
        </w:rPr>
        <w:t>4 applicants</w:t>
      </w:r>
    </w:p>
    <w:p w14:paraId="68A098F1" w14:textId="77777777" w:rsidR="00896B62" w:rsidRPr="00896B62" w:rsidRDefault="00896B62" w:rsidP="00896B62">
      <w:pPr>
        <w:pStyle w:val="ListParagraph"/>
        <w:numPr>
          <w:ilvl w:val="2"/>
          <w:numId w:val="1"/>
        </w:numPr>
        <w:shd w:val="clear" w:color="auto" w:fill="FFFFFF"/>
        <w:rPr>
          <w:color w:val="201F1E"/>
        </w:rPr>
      </w:pPr>
      <w:r w:rsidRPr="00896B62">
        <w:rPr>
          <w:rFonts w:ascii="Calibri" w:hAnsi="Calibri" w:cs="Calibri"/>
          <w:color w:val="201F1E"/>
          <w:bdr w:val="none" w:sz="0" w:space="0" w:color="auto" w:frame="1"/>
        </w:rPr>
        <w:t>Total amount requested: $2,184.00</w:t>
      </w:r>
    </w:p>
    <w:p w14:paraId="1B096745" w14:textId="77777777" w:rsidR="00896B62" w:rsidRPr="00896B62" w:rsidRDefault="00896B62" w:rsidP="00896B62">
      <w:pPr>
        <w:pStyle w:val="ListParagraph"/>
        <w:numPr>
          <w:ilvl w:val="2"/>
          <w:numId w:val="1"/>
        </w:numPr>
        <w:shd w:val="clear" w:color="auto" w:fill="FFFFFF"/>
        <w:rPr>
          <w:rFonts w:ascii="Calibri" w:hAnsi="Calibri" w:cs="Calibri"/>
          <w:color w:val="201F1E"/>
        </w:rPr>
      </w:pPr>
      <w:r w:rsidRPr="00896B62">
        <w:rPr>
          <w:rFonts w:ascii="Calibri" w:hAnsi="Calibri" w:cs="Calibri"/>
          <w:color w:val="201F1E"/>
          <w:bdr w:val="none" w:sz="0" w:space="0" w:color="auto" w:frame="1"/>
        </w:rPr>
        <w:t xml:space="preserve">Total amount </w:t>
      </w:r>
      <w:proofErr w:type="gramStart"/>
      <w:r w:rsidRPr="00896B62">
        <w:rPr>
          <w:rFonts w:ascii="Calibri" w:hAnsi="Calibri" w:cs="Calibri"/>
          <w:color w:val="201F1E"/>
          <w:bdr w:val="none" w:sz="0" w:space="0" w:color="auto" w:frame="1"/>
        </w:rPr>
        <w:t>awarded:</w:t>
      </w:r>
      <w:proofErr w:type="gramEnd"/>
      <w:r w:rsidRPr="00896B62">
        <w:rPr>
          <w:rFonts w:ascii="Calibri" w:hAnsi="Calibri" w:cs="Calibri"/>
          <w:color w:val="201F1E"/>
          <w:bdr w:val="none" w:sz="0" w:space="0" w:color="auto" w:frame="1"/>
        </w:rPr>
        <w:t xml:space="preserve"> TBD. All reviews have come </w:t>
      </w:r>
      <w:proofErr w:type="gramStart"/>
      <w:r w:rsidRPr="00896B62">
        <w:rPr>
          <w:rFonts w:ascii="Calibri" w:hAnsi="Calibri" w:cs="Calibri"/>
          <w:color w:val="201F1E"/>
          <w:bdr w:val="none" w:sz="0" w:space="0" w:color="auto" w:frame="1"/>
        </w:rPr>
        <w:t>back,</w:t>
      </w:r>
      <w:proofErr w:type="gramEnd"/>
      <w:r w:rsidRPr="00896B62">
        <w:rPr>
          <w:rFonts w:ascii="Calibri" w:hAnsi="Calibri" w:cs="Calibri"/>
          <w:color w:val="201F1E"/>
          <w:bdr w:val="none" w:sz="0" w:space="0" w:color="auto" w:frame="1"/>
        </w:rPr>
        <w:t xml:space="preserve"> Marc will process them and get letters together for the students. Students should receive notifications early next week.</w:t>
      </w:r>
    </w:p>
    <w:p w14:paraId="1C7CAF84" w14:textId="1C946535" w:rsidR="00896B62" w:rsidRPr="00896B62" w:rsidRDefault="00896B62" w:rsidP="00896B62">
      <w:pPr>
        <w:pStyle w:val="ListParagraph"/>
        <w:numPr>
          <w:ilvl w:val="1"/>
          <w:numId w:val="1"/>
        </w:numPr>
        <w:shd w:val="clear" w:color="auto" w:fill="FFFFFF"/>
        <w:rPr>
          <w:rFonts w:ascii="Calibri" w:hAnsi="Calibri" w:cs="Calibri"/>
          <w:color w:val="201F1E"/>
        </w:rPr>
      </w:pPr>
      <w:r w:rsidRPr="00896B62">
        <w:rPr>
          <w:rFonts w:ascii="Calibri" w:hAnsi="Calibri" w:cs="Calibri"/>
          <w:color w:val="201F1E"/>
        </w:rPr>
        <w:t>The next round for all applications will go live late August or early September</w:t>
      </w:r>
      <w:r w:rsidR="002404C9">
        <w:rPr>
          <w:rFonts w:ascii="Calibri" w:hAnsi="Calibri" w:cs="Calibri"/>
          <w:color w:val="201F1E"/>
        </w:rPr>
        <w:t xml:space="preserve"> (prior to our next meeting)</w:t>
      </w:r>
      <w:r w:rsidRPr="00896B62">
        <w:rPr>
          <w:rFonts w:ascii="Calibri" w:hAnsi="Calibri" w:cs="Calibri"/>
          <w:color w:val="201F1E"/>
        </w:rPr>
        <w:t>.</w:t>
      </w:r>
      <w:r w:rsidR="002404C9">
        <w:rPr>
          <w:rFonts w:ascii="Calibri" w:hAnsi="Calibri" w:cs="Calibri"/>
          <w:color w:val="201F1E"/>
        </w:rPr>
        <w:t xml:space="preserve"> Please reach out to Marc with any questions.</w:t>
      </w:r>
    </w:p>
    <w:p w14:paraId="6D1A71C8" w14:textId="77777777" w:rsidR="00007DA9" w:rsidRDefault="00007DA9" w:rsidP="00007DA9">
      <w:pPr>
        <w:rPr>
          <w:rFonts w:asciiTheme="majorHAnsi" w:hAnsiTheme="majorHAnsi"/>
        </w:rPr>
      </w:pPr>
    </w:p>
    <w:p w14:paraId="542A28A9" w14:textId="2FD5B31F" w:rsidR="00007DA9" w:rsidRDefault="00007DA9" w:rsidP="00007DA9">
      <w:pPr>
        <w:pStyle w:val="ListParagraph"/>
        <w:numPr>
          <w:ilvl w:val="0"/>
          <w:numId w:val="1"/>
        </w:numPr>
        <w:rPr>
          <w:rFonts w:asciiTheme="majorHAnsi" w:hAnsiTheme="majorHAnsi"/>
        </w:rPr>
      </w:pPr>
      <w:r w:rsidRPr="0056461A">
        <w:rPr>
          <w:rFonts w:asciiTheme="majorHAnsi" w:hAnsiTheme="majorHAnsi"/>
        </w:rPr>
        <w:t>Treasurer’s Report</w:t>
      </w:r>
    </w:p>
    <w:p w14:paraId="34457A6A" w14:textId="10E98259" w:rsidR="002404C9" w:rsidRPr="00007DA9" w:rsidRDefault="002404C9" w:rsidP="002404C9">
      <w:pPr>
        <w:pStyle w:val="ListParagraph"/>
        <w:numPr>
          <w:ilvl w:val="1"/>
          <w:numId w:val="1"/>
        </w:numPr>
        <w:rPr>
          <w:rFonts w:asciiTheme="majorHAnsi" w:hAnsiTheme="majorHAnsi"/>
        </w:rPr>
      </w:pPr>
      <w:r>
        <w:rPr>
          <w:rFonts w:asciiTheme="majorHAnsi" w:hAnsiTheme="majorHAnsi"/>
        </w:rPr>
        <w:t>Will be sent via email to members</w:t>
      </w:r>
    </w:p>
    <w:p w14:paraId="3F7EA5F3" w14:textId="77777777" w:rsidR="00007DA9" w:rsidRDefault="00007DA9" w:rsidP="00007DA9">
      <w:pPr>
        <w:rPr>
          <w:rFonts w:asciiTheme="majorHAnsi" w:hAnsiTheme="majorHAnsi"/>
        </w:rPr>
      </w:pPr>
    </w:p>
    <w:p w14:paraId="78B12AC6" w14:textId="1EF9E322" w:rsidR="00007DA9" w:rsidRDefault="00007DA9" w:rsidP="00007DA9">
      <w:pPr>
        <w:pStyle w:val="ListParagraph"/>
        <w:numPr>
          <w:ilvl w:val="0"/>
          <w:numId w:val="1"/>
        </w:numPr>
        <w:rPr>
          <w:rFonts w:asciiTheme="majorHAnsi" w:hAnsiTheme="majorHAnsi"/>
        </w:rPr>
      </w:pPr>
      <w:r>
        <w:rPr>
          <w:rFonts w:asciiTheme="majorHAnsi" w:hAnsiTheme="majorHAnsi"/>
        </w:rPr>
        <w:t>Report from Ad Hoc Dues Committee (David Rhea, Sara Schmidt, and John Garcia)</w:t>
      </w:r>
    </w:p>
    <w:p w14:paraId="15D0A3F2" w14:textId="72449B58" w:rsidR="002404C9" w:rsidRDefault="002404C9" w:rsidP="002404C9">
      <w:pPr>
        <w:pStyle w:val="ListParagraph"/>
        <w:numPr>
          <w:ilvl w:val="1"/>
          <w:numId w:val="1"/>
        </w:numPr>
        <w:rPr>
          <w:rFonts w:asciiTheme="majorHAnsi" w:hAnsiTheme="majorHAnsi"/>
        </w:rPr>
      </w:pPr>
      <w:r>
        <w:rPr>
          <w:rFonts w:asciiTheme="majorHAnsi" w:hAnsiTheme="majorHAnsi"/>
        </w:rPr>
        <w:t>Report sent prior to meeting via email</w:t>
      </w:r>
    </w:p>
    <w:p w14:paraId="5EC97970" w14:textId="0358FA78" w:rsidR="002404C9" w:rsidRDefault="002404C9" w:rsidP="002404C9">
      <w:pPr>
        <w:pStyle w:val="ListParagraph"/>
        <w:numPr>
          <w:ilvl w:val="1"/>
          <w:numId w:val="1"/>
        </w:numPr>
        <w:rPr>
          <w:rFonts w:asciiTheme="majorHAnsi" w:hAnsiTheme="majorHAnsi"/>
        </w:rPr>
      </w:pPr>
      <w:r>
        <w:rPr>
          <w:rFonts w:asciiTheme="majorHAnsi" w:hAnsiTheme="majorHAnsi"/>
        </w:rPr>
        <w:t xml:space="preserve">Looked at what trends are related to membership dues and presented two different structures to </w:t>
      </w:r>
      <w:proofErr w:type="gramStart"/>
      <w:r>
        <w:rPr>
          <w:rFonts w:asciiTheme="majorHAnsi" w:hAnsiTheme="majorHAnsi"/>
        </w:rPr>
        <w:t>consider:</w:t>
      </w:r>
      <w:proofErr w:type="gramEnd"/>
      <w:r>
        <w:rPr>
          <w:rFonts w:asciiTheme="majorHAnsi" w:hAnsiTheme="majorHAnsi"/>
        </w:rPr>
        <w:t xml:space="preserve"> flat-rate or graduated-rate.</w:t>
      </w:r>
    </w:p>
    <w:p w14:paraId="6889A3AC" w14:textId="375A3752" w:rsidR="002404C9" w:rsidRDefault="002404C9" w:rsidP="002404C9">
      <w:pPr>
        <w:pStyle w:val="ListParagraph"/>
        <w:numPr>
          <w:ilvl w:val="2"/>
          <w:numId w:val="1"/>
        </w:numPr>
        <w:rPr>
          <w:rFonts w:asciiTheme="majorHAnsi" w:hAnsiTheme="majorHAnsi"/>
        </w:rPr>
      </w:pPr>
      <w:r>
        <w:rPr>
          <w:rFonts w:asciiTheme="majorHAnsi" w:hAnsiTheme="majorHAnsi"/>
        </w:rPr>
        <w:t>Graduated-rate could be based on being new to organization or perhaps a sustaining institution could provide more)</w:t>
      </w:r>
    </w:p>
    <w:p w14:paraId="0AC22CAB" w14:textId="77777777" w:rsidR="002404C9" w:rsidRDefault="002404C9" w:rsidP="002404C9">
      <w:pPr>
        <w:pStyle w:val="ListParagraph"/>
        <w:numPr>
          <w:ilvl w:val="2"/>
          <w:numId w:val="1"/>
        </w:numPr>
        <w:rPr>
          <w:rFonts w:asciiTheme="majorHAnsi" w:hAnsiTheme="majorHAnsi"/>
        </w:rPr>
      </w:pPr>
      <w:r>
        <w:rPr>
          <w:rFonts w:asciiTheme="majorHAnsi" w:hAnsiTheme="majorHAnsi"/>
        </w:rPr>
        <w:t>Group found that 4 of 6 major regions charge $75.00</w:t>
      </w:r>
    </w:p>
    <w:p w14:paraId="075A2A98" w14:textId="41918D7E" w:rsidR="002404C9" w:rsidRDefault="002404C9" w:rsidP="002404C9">
      <w:pPr>
        <w:pStyle w:val="ListParagraph"/>
        <w:numPr>
          <w:ilvl w:val="1"/>
          <w:numId w:val="1"/>
        </w:numPr>
      </w:pPr>
      <w:r w:rsidRPr="002404C9">
        <w:rPr>
          <w:rFonts w:asciiTheme="majorHAnsi" w:hAnsiTheme="majorHAnsi"/>
        </w:rPr>
        <w:t xml:space="preserve">Discussion about how to determine sustainer institutions as well as how to recognize them for their higher monetary contribution. </w:t>
      </w:r>
      <w:r>
        <w:t>How will we recognize these sustainers so they can argue for funds to pay a higher cost? Al proposed that one way to recognize a sustainer institution could be to reduce fees for student attendance to HCIR student symposium.</w:t>
      </w:r>
    </w:p>
    <w:p w14:paraId="2920BF65" w14:textId="77777777" w:rsidR="002404C9" w:rsidRDefault="002404C9" w:rsidP="002404C9">
      <w:pPr>
        <w:pStyle w:val="ListParagraph"/>
        <w:numPr>
          <w:ilvl w:val="1"/>
          <w:numId w:val="1"/>
        </w:numPr>
      </w:pPr>
      <w:r>
        <w:t xml:space="preserve">Jon suggested fees predicated on the size of the program – pay based on the size of your program. This </w:t>
      </w:r>
      <w:proofErr w:type="gramStart"/>
      <w:r>
        <w:t>was considered</w:t>
      </w:r>
      <w:proofErr w:type="gramEnd"/>
      <w:r>
        <w:t xml:space="preserve"> – but then the idea of policing becomes potentially an issue. It is the academic model where as you earn more your fees for professional organizations increase. Could consider using FTE as an option. A program may grow, but the budget may not. FTE would eliminate need for policing, also would not penalize programs that may grow (but their institutional budgets may not).</w:t>
      </w:r>
    </w:p>
    <w:p w14:paraId="685B45AE" w14:textId="06D0AFB2" w:rsidR="002404C9" w:rsidRDefault="002404C9" w:rsidP="00316034">
      <w:pPr>
        <w:pStyle w:val="ListParagraph"/>
        <w:numPr>
          <w:ilvl w:val="1"/>
          <w:numId w:val="1"/>
        </w:numPr>
      </w:pPr>
      <w:r>
        <w:t xml:space="preserve">Wonder what amount makes sense. </w:t>
      </w:r>
      <w:r w:rsidRPr="002404C9">
        <w:rPr>
          <w:rFonts w:asciiTheme="majorHAnsi" w:hAnsiTheme="majorHAnsi"/>
        </w:rPr>
        <w:t xml:space="preserve">Discussion that $80 seems prohibitive for some institutions. </w:t>
      </w:r>
      <w:r>
        <w:t xml:space="preserve">Years </w:t>
      </w:r>
      <w:proofErr w:type="gramStart"/>
      <w:r>
        <w:t>ago</w:t>
      </w:r>
      <w:proofErr w:type="gramEnd"/>
      <w:r>
        <w:t xml:space="preserve"> the amount of dues was discussed and we decided to raise fees by $8 and people indicated that they would not be able to participate. We ended up losing members. Could we consider an appeals process or a waiver if there were budgetary constraints that make the fee prohibitive? </w:t>
      </w:r>
    </w:p>
    <w:p w14:paraId="41B96430" w14:textId="279BF703" w:rsidR="002404C9" w:rsidRDefault="002404C9" w:rsidP="002404C9">
      <w:pPr>
        <w:pStyle w:val="ListParagraph"/>
        <w:numPr>
          <w:ilvl w:val="1"/>
          <w:numId w:val="1"/>
        </w:numPr>
      </w:pPr>
      <w:r>
        <w:t xml:space="preserve">No vote </w:t>
      </w:r>
      <w:proofErr w:type="gramStart"/>
      <w:r>
        <w:t>was scheduled</w:t>
      </w:r>
      <w:proofErr w:type="gramEnd"/>
      <w:r>
        <w:t xml:space="preserve"> for this meeting – would like the committee to meet again to see if there should be some amendments to the proposal. Try to hold a vote at the fall meeting, if any changes would need to send them out two weeks prior to meeting to be able to hold a vote.</w:t>
      </w:r>
    </w:p>
    <w:p w14:paraId="41DD01B0" w14:textId="77777777" w:rsidR="00007DA9" w:rsidRDefault="00007DA9" w:rsidP="00007DA9">
      <w:pPr>
        <w:pStyle w:val="ListParagraph"/>
        <w:ind w:left="1080"/>
        <w:rPr>
          <w:rFonts w:asciiTheme="majorHAnsi" w:hAnsiTheme="majorHAnsi"/>
        </w:rPr>
      </w:pPr>
    </w:p>
    <w:p w14:paraId="0BB97935" w14:textId="5618159B" w:rsidR="00007DA9" w:rsidRDefault="00007DA9" w:rsidP="00007DA9">
      <w:pPr>
        <w:pStyle w:val="ListParagraph"/>
        <w:numPr>
          <w:ilvl w:val="0"/>
          <w:numId w:val="1"/>
        </w:numPr>
        <w:rPr>
          <w:rFonts w:asciiTheme="majorHAnsi" w:hAnsiTheme="majorHAnsi"/>
        </w:rPr>
      </w:pPr>
      <w:r w:rsidRPr="00A46055">
        <w:rPr>
          <w:rFonts w:asciiTheme="majorHAnsi" w:hAnsiTheme="majorHAnsi"/>
        </w:rPr>
        <w:t>Other Business</w:t>
      </w:r>
    </w:p>
    <w:p w14:paraId="714395B6" w14:textId="77777777" w:rsidR="002404C9" w:rsidRDefault="002404C9" w:rsidP="002404C9">
      <w:pPr>
        <w:pStyle w:val="ListParagraph"/>
        <w:numPr>
          <w:ilvl w:val="1"/>
          <w:numId w:val="1"/>
        </w:numPr>
        <w:spacing w:after="160" w:line="259" w:lineRule="auto"/>
      </w:pPr>
      <w:proofErr w:type="spellStart"/>
      <w:r>
        <w:t>Webite</w:t>
      </w:r>
      <w:proofErr w:type="spellEnd"/>
    </w:p>
    <w:p w14:paraId="5DE528DF" w14:textId="1F4BAB7D" w:rsidR="00CD3250" w:rsidRDefault="002404C9" w:rsidP="00CD3250">
      <w:pPr>
        <w:pStyle w:val="ListParagraph"/>
        <w:numPr>
          <w:ilvl w:val="2"/>
          <w:numId w:val="1"/>
        </w:numPr>
        <w:spacing w:after="160" w:line="259" w:lineRule="auto"/>
      </w:pPr>
      <w:r>
        <w:t xml:space="preserve">Over the last three </w:t>
      </w:r>
      <w:proofErr w:type="gramStart"/>
      <w:r>
        <w:t>years</w:t>
      </w:r>
      <w:proofErr w:type="gramEnd"/>
      <w:r>
        <w:t xml:space="preserve"> we worked on a way to provide money for professional development. Is that on</w:t>
      </w:r>
      <w:r w:rsidR="00CD3250">
        <w:t xml:space="preserve"> our website? It is certainly one of the benefits of the organization and we want to highlight that – especially as it relates to seeing value in dues. </w:t>
      </w:r>
    </w:p>
    <w:p w14:paraId="5EF6632F" w14:textId="42877E38" w:rsidR="00CD3250" w:rsidRDefault="00CD3250" w:rsidP="00474345">
      <w:pPr>
        <w:pStyle w:val="ListParagraph"/>
        <w:numPr>
          <w:ilvl w:val="2"/>
          <w:numId w:val="1"/>
        </w:numPr>
        <w:spacing w:after="160" w:line="259" w:lineRule="auto"/>
      </w:pPr>
      <w:proofErr w:type="gramStart"/>
      <w:r>
        <w:lastRenderedPageBreak/>
        <w:t>T</w:t>
      </w:r>
      <w:r w:rsidR="002404C9">
        <w:t>here are some other updates that</w:t>
      </w:r>
      <w:proofErr w:type="gramEnd"/>
      <w:r w:rsidR="002404C9">
        <w:t xml:space="preserve"> need to be </w:t>
      </w:r>
      <w:r>
        <w:t xml:space="preserve">made. </w:t>
      </w:r>
      <w:r w:rsidRPr="00CD3250">
        <w:rPr>
          <w:rFonts w:ascii="Calibri" w:hAnsi="Calibri" w:cs="Calibri"/>
          <w:color w:val="201F1E"/>
        </w:rPr>
        <w:t>Please check information listed on our site (</w:t>
      </w:r>
      <w:hyperlink r:id="rId8" w:tgtFrame="_blank" w:tooltip="Original URL: https://www.honorscouncil.com/. Click or tap if you trust this link." w:history="1">
        <w:r w:rsidRPr="00CD3250">
          <w:rPr>
            <w:rStyle w:val="Hyperlink"/>
            <w:rFonts w:ascii="Calibri" w:hAnsi="Calibri" w:cs="Calibri"/>
            <w:color w:val="0563C1"/>
            <w:bdr w:val="none" w:sz="0" w:space="0" w:color="auto" w:frame="1"/>
          </w:rPr>
          <w:t>https://www.honorscouncil.com/</w:t>
        </w:r>
      </w:hyperlink>
      <w:r w:rsidRPr="00CD3250">
        <w:rPr>
          <w:rFonts w:ascii="Calibri" w:hAnsi="Calibri" w:cs="Calibri"/>
          <w:color w:val="201F1E"/>
        </w:rPr>
        <w:t xml:space="preserve">) and </w:t>
      </w:r>
      <w:r>
        <w:rPr>
          <w:rFonts w:ascii="Calibri" w:hAnsi="Calibri" w:cs="Calibri"/>
          <w:color w:val="201F1E"/>
        </w:rPr>
        <w:t>s</w:t>
      </w:r>
      <w:r>
        <w:t>end updates to honors@jjc.edu and they will get them updated.</w:t>
      </w:r>
    </w:p>
    <w:p w14:paraId="3FD38E06" w14:textId="2577E659" w:rsidR="002404C9" w:rsidRDefault="002404C9" w:rsidP="00762B36">
      <w:pPr>
        <w:pStyle w:val="ListParagraph"/>
        <w:numPr>
          <w:ilvl w:val="2"/>
          <w:numId w:val="1"/>
        </w:numPr>
        <w:spacing w:after="160" w:line="259" w:lineRule="auto"/>
      </w:pPr>
      <w:r>
        <w:t>Al will reach out for confirmation about how t</w:t>
      </w:r>
      <w:r w:rsidR="00CD3250">
        <w:t xml:space="preserve">o access the website. </w:t>
      </w:r>
    </w:p>
    <w:p w14:paraId="3EFE4621" w14:textId="0C8B870B" w:rsidR="00CD3250" w:rsidRDefault="00CD3250" w:rsidP="00CD3250">
      <w:pPr>
        <w:pStyle w:val="ListParagraph"/>
        <w:numPr>
          <w:ilvl w:val="2"/>
          <w:numId w:val="1"/>
        </w:numPr>
      </w:pPr>
      <w:r>
        <w:t xml:space="preserve">Look at regionals page – upper Midwest membership page may not be accurate. </w:t>
      </w:r>
    </w:p>
    <w:p w14:paraId="6761CCFF" w14:textId="77777777" w:rsidR="00CD3250" w:rsidRDefault="00CD3250" w:rsidP="00CD3250">
      <w:pPr>
        <w:pStyle w:val="ListParagraph"/>
        <w:numPr>
          <w:ilvl w:val="1"/>
          <w:numId w:val="1"/>
        </w:numPr>
        <w:spacing w:after="160" w:line="259" w:lineRule="auto"/>
      </w:pPr>
      <w:r>
        <w:t>Professional development opportunities</w:t>
      </w:r>
    </w:p>
    <w:p w14:paraId="35D66E03" w14:textId="792BAD75" w:rsidR="002404C9" w:rsidRDefault="002404C9" w:rsidP="00CD3250">
      <w:pPr>
        <w:pStyle w:val="ListParagraph"/>
        <w:numPr>
          <w:ilvl w:val="2"/>
          <w:numId w:val="1"/>
        </w:numPr>
        <w:spacing w:after="160" w:line="259" w:lineRule="auto"/>
      </w:pPr>
      <w:r>
        <w:t xml:space="preserve">Look at NCHC website – </w:t>
      </w:r>
      <w:r w:rsidR="00CD3250">
        <w:t>t</w:t>
      </w:r>
      <w:r>
        <w:t>here is an assessment conference in Lincoln, NE this summer</w:t>
      </w:r>
    </w:p>
    <w:p w14:paraId="78951998" w14:textId="77777777" w:rsidR="00CD3250" w:rsidRDefault="00CD3250" w:rsidP="00CD3250">
      <w:pPr>
        <w:pStyle w:val="ListParagraph"/>
        <w:numPr>
          <w:ilvl w:val="1"/>
          <w:numId w:val="1"/>
        </w:numPr>
        <w:spacing w:after="160" w:line="259" w:lineRule="auto"/>
      </w:pPr>
      <w:r>
        <w:t>Strengthening the case for honors and promoting our programs</w:t>
      </w:r>
    </w:p>
    <w:p w14:paraId="0379782B" w14:textId="5EB83CA1" w:rsidR="007C620F" w:rsidRDefault="002404C9" w:rsidP="007C620F">
      <w:pPr>
        <w:pStyle w:val="ListParagraph"/>
        <w:numPr>
          <w:ilvl w:val="2"/>
          <w:numId w:val="1"/>
        </w:numPr>
        <w:spacing w:after="160" w:line="259" w:lineRule="auto"/>
      </w:pPr>
      <w:r>
        <w:t>Lisa presented to BOT at COD, highlighted relationship to NCHC and HCIR. Demonstrated involvement at a state and national level</w:t>
      </w:r>
      <w:r w:rsidR="007C620F">
        <w:t xml:space="preserve"> is a good way to </w:t>
      </w:r>
      <w:proofErr w:type="gramStart"/>
      <w:r w:rsidR="007C620F">
        <w:t>hopefully</w:t>
      </w:r>
      <w:proofErr w:type="gramEnd"/>
      <w:r w:rsidR="007C620F">
        <w:t xml:space="preserve"> get more support for your program</w:t>
      </w:r>
      <w:r>
        <w:t xml:space="preserve">. </w:t>
      </w:r>
      <w:r w:rsidR="007C620F">
        <w:t xml:space="preserve">Start at 28 minutes and watch until 43 minutes: </w:t>
      </w:r>
      <w:hyperlink r:id="rId9" w:history="1">
        <w:r w:rsidR="007C620F" w:rsidRPr="00023691">
          <w:rPr>
            <w:rStyle w:val="Hyperlink"/>
          </w:rPr>
          <w:t>https://www.cod.edu/multimedia/bot/archive/2022_02_24_Regular.html</w:t>
        </w:r>
      </w:hyperlink>
      <w:r w:rsidR="007C620F">
        <w:t xml:space="preserve"> </w:t>
      </w:r>
    </w:p>
    <w:p w14:paraId="6EC52CDD" w14:textId="77777777" w:rsidR="00CD3250" w:rsidRDefault="00CD3250" w:rsidP="00CD3250">
      <w:pPr>
        <w:pStyle w:val="ListParagraph"/>
        <w:numPr>
          <w:ilvl w:val="1"/>
          <w:numId w:val="1"/>
        </w:numPr>
      </w:pPr>
      <w:r>
        <w:t>Meeting during NCHC</w:t>
      </w:r>
    </w:p>
    <w:p w14:paraId="1DF885F8" w14:textId="1D571B17" w:rsidR="00CD3250" w:rsidRDefault="00CD3250" w:rsidP="00CD3250">
      <w:pPr>
        <w:pStyle w:val="ListParagraph"/>
        <w:numPr>
          <w:ilvl w:val="2"/>
          <w:numId w:val="1"/>
        </w:numPr>
      </w:pPr>
      <w:r>
        <w:t xml:space="preserve">Sara submitted a request on our behalf for a business meeting space during NCHC this fall. This meeting </w:t>
      </w:r>
      <w:proofErr w:type="gramStart"/>
      <w:r>
        <w:t>is not intended</w:t>
      </w:r>
      <w:proofErr w:type="gramEnd"/>
      <w:r>
        <w:t xml:space="preserve"> to replace meeting socially as we often do during the conference. Would provide an opportunity to follow up on any new business from our fall meeting. Also a good place to talk about what we will do about professional development, outreach to try to build membership, regionals page on the NCHC website (which is not accurate – we are not currently listed).</w:t>
      </w:r>
    </w:p>
    <w:p w14:paraId="1E8C44E8" w14:textId="77777777" w:rsidR="00CD3250" w:rsidRDefault="00CD3250" w:rsidP="00CD3250">
      <w:pPr>
        <w:pStyle w:val="ListParagraph"/>
        <w:numPr>
          <w:ilvl w:val="1"/>
          <w:numId w:val="1"/>
        </w:numPr>
      </w:pPr>
      <w:r>
        <w:t>Recruiting</w:t>
      </w:r>
    </w:p>
    <w:p w14:paraId="20680853" w14:textId="4697C058" w:rsidR="00CD3250" w:rsidRDefault="00CD3250" w:rsidP="00CD3250">
      <w:pPr>
        <w:pStyle w:val="ListParagraph"/>
        <w:numPr>
          <w:ilvl w:val="2"/>
          <w:numId w:val="1"/>
        </w:numPr>
      </w:pPr>
      <w:r>
        <w:t xml:space="preserve">Discussed a practice that was discontinued – could have students identify what they get from participation in HCIR that may help with recruitment. Consider asking our students how to spread the word – may already have an app for that. Lisa shared that her students have used discord, </w:t>
      </w:r>
      <w:proofErr w:type="spellStart"/>
      <w:r>
        <w:t>groupme</w:t>
      </w:r>
      <w:proofErr w:type="spellEnd"/>
      <w:r>
        <w:t xml:space="preserve">, and slack. Students should choose the app because </w:t>
      </w:r>
      <w:proofErr w:type="gramStart"/>
      <w:r>
        <w:t>they’re</w:t>
      </w:r>
      <w:proofErr w:type="gramEnd"/>
      <w:r>
        <w:t xml:space="preserve"> the ones that will use it.</w:t>
      </w:r>
    </w:p>
    <w:p w14:paraId="425D2C01" w14:textId="77777777" w:rsidR="00CD3250" w:rsidRDefault="00CD3250" w:rsidP="00CD3250">
      <w:pPr>
        <w:pStyle w:val="ListParagraph"/>
        <w:numPr>
          <w:ilvl w:val="1"/>
          <w:numId w:val="1"/>
        </w:numPr>
      </w:pPr>
      <w:r>
        <w:t>Summer Office Meeting</w:t>
      </w:r>
    </w:p>
    <w:p w14:paraId="5214252E" w14:textId="0B6DF40A" w:rsidR="00CD3250" w:rsidRDefault="00CD3250" w:rsidP="00CD3250">
      <w:pPr>
        <w:pStyle w:val="ListParagraph"/>
        <w:numPr>
          <w:ilvl w:val="2"/>
          <w:numId w:val="1"/>
        </w:numPr>
      </w:pPr>
      <w:r>
        <w:t xml:space="preserve">Consider having an officer’s meeting over the summer to discuss how to advertise HCIR. (QR codes, PDF’s, website). </w:t>
      </w:r>
    </w:p>
    <w:p w14:paraId="331D490F" w14:textId="77777777" w:rsidR="00CD3250" w:rsidRDefault="00CD3250" w:rsidP="00CD3250">
      <w:pPr>
        <w:pStyle w:val="ListParagraph"/>
        <w:numPr>
          <w:ilvl w:val="1"/>
          <w:numId w:val="1"/>
        </w:numPr>
      </w:pPr>
      <w:r>
        <w:t>Next meeting topic idea</w:t>
      </w:r>
    </w:p>
    <w:p w14:paraId="661366DD" w14:textId="1488CC2E" w:rsidR="00CD3250" w:rsidRDefault="00CD3250" w:rsidP="00CD3250">
      <w:pPr>
        <w:pStyle w:val="ListParagraph"/>
        <w:numPr>
          <w:ilvl w:val="2"/>
          <w:numId w:val="1"/>
        </w:numPr>
      </w:pPr>
      <w:r>
        <w:t>How to promote our programs</w:t>
      </w:r>
    </w:p>
    <w:p w14:paraId="0EF0E5CE" w14:textId="77777777" w:rsidR="002404C9" w:rsidRPr="00007DA9" w:rsidRDefault="002404C9" w:rsidP="00007DA9">
      <w:pPr>
        <w:pStyle w:val="ListParagraph"/>
        <w:rPr>
          <w:rFonts w:asciiTheme="majorHAnsi" w:hAnsiTheme="majorHAnsi"/>
        </w:rPr>
      </w:pPr>
    </w:p>
    <w:p w14:paraId="3FE356EE" w14:textId="77777777" w:rsidR="00CD3250" w:rsidRDefault="00007DA9" w:rsidP="00CD3250">
      <w:pPr>
        <w:pStyle w:val="ListParagraph"/>
        <w:numPr>
          <w:ilvl w:val="0"/>
          <w:numId w:val="1"/>
        </w:numPr>
        <w:rPr>
          <w:rFonts w:asciiTheme="majorHAnsi" w:hAnsiTheme="majorHAnsi"/>
        </w:rPr>
      </w:pPr>
      <w:r>
        <w:rPr>
          <w:rFonts w:asciiTheme="majorHAnsi" w:hAnsiTheme="majorHAnsi"/>
        </w:rPr>
        <w:t>Transition of Leadership</w:t>
      </w:r>
    </w:p>
    <w:p w14:paraId="38C2FB30" w14:textId="77777777" w:rsidR="00CD3250" w:rsidRPr="00CD3250" w:rsidRDefault="00CD3250" w:rsidP="00CD3250">
      <w:pPr>
        <w:pStyle w:val="ListParagraph"/>
        <w:numPr>
          <w:ilvl w:val="1"/>
          <w:numId w:val="1"/>
        </w:numPr>
        <w:rPr>
          <w:rFonts w:asciiTheme="majorHAnsi" w:hAnsiTheme="majorHAnsi"/>
        </w:rPr>
      </w:pPr>
      <w:r>
        <w:t xml:space="preserve">Last official duty for Al. Lisa Higgins, new president of HCIR. Coming in at a great time to make change and usher us forward. Plans to examine ways in which the website could be more </w:t>
      </w:r>
      <w:proofErr w:type="gramStart"/>
      <w:r>
        <w:t>robust and include links to videos being made</w:t>
      </w:r>
      <w:proofErr w:type="gramEnd"/>
      <w:r>
        <w:t xml:space="preserve"> and best practices. </w:t>
      </w:r>
    </w:p>
    <w:p w14:paraId="614CC04E" w14:textId="781207A9" w:rsidR="00CD3250" w:rsidRPr="00CD3250" w:rsidRDefault="00CD3250" w:rsidP="00CD3250">
      <w:pPr>
        <w:pStyle w:val="ListParagraph"/>
        <w:numPr>
          <w:ilvl w:val="2"/>
          <w:numId w:val="1"/>
        </w:numPr>
        <w:rPr>
          <w:rFonts w:asciiTheme="majorHAnsi" w:hAnsiTheme="majorHAnsi"/>
        </w:rPr>
      </w:pPr>
      <w:r>
        <w:t xml:space="preserve">As an example, Lisa shared a project implemented by students (cherry blossom tree). Created tree and birds out of paper and people will sign their name and put something inspirational on the tree. Will have an open house to bring people in and allow </w:t>
      </w:r>
      <w:proofErr w:type="gramStart"/>
      <w:r>
        <w:t>for everyone</w:t>
      </w:r>
      <w:proofErr w:type="gramEnd"/>
      <w:r>
        <w:t xml:space="preserve"> to participate. Will work </w:t>
      </w:r>
      <w:proofErr w:type="gramStart"/>
      <w:r>
        <w:t>to also get</w:t>
      </w:r>
      <w:proofErr w:type="gramEnd"/>
      <w:r>
        <w:t xml:space="preserve"> an article written about it.</w:t>
      </w:r>
      <w:r w:rsidR="002215BD">
        <w:t xml:space="preserve"> </w:t>
      </w:r>
      <w:r>
        <w:t>Al discussed a similar student led project at JJC completed years ago around suicide awareness.</w:t>
      </w:r>
      <w:r w:rsidR="002215BD">
        <w:t xml:space="preserve"> We need to harness the creativity and drive of students</w:t>
      </w:r>
    </w:p>
    <w:p w14:paraId="45FCF7AF" w14:textId="77777777" w:rsidR="00CD3250" w:rsidRPr="00CD3250" w:rsidRDefault="00CD3250" w:rsidP="00CD3250">
      <w:pPr>
        <w:pStyle w:val="ListParagraph"/>
        <w:numPr>
          <w:ilvl w:val="1"/>
          <w:numId w:val="1"/>
        </w:numPr>
        <w:rPr>
          <w:rFonts w:asciiTheme="majorHAnsi" w:hAnsiTheme="majorHAnsi"/>
        </w:rPr>
      </w:pPr>
      <w:r>
        <w:t>Lisa and Sara will meet over the summer. Please email any ideas you have to Lisa.</w:t>
      </w:r>
    </w:p>
    <w:p w14:paraId="54A5E5C5" w14:textId="7636CF7D" w:rsidR="00CD3250" w:rsidRPr="00CD3250" w:rsidRDefault="00CD3250" w:rsidP="00CD3250">
      <w:pPr>
        <w:pStyle w:val="ListParagraph"/>
        <w:numPr>
          <w:ilvl w:val="1"/>
          <w:numId w:val="1"/>
        </w:numPr>
        <w:rPr>
          <w:rFonts w:asciiTheme="majorHAnsi" w:hAnsiTheme="majorHAnsi"/>
        </w:rPr>
      </w:pPr>
      <w:r>
        <w:t>Sara</w:t>
      </w:r>
      <w:r w:rsidR="002215BD">
        <w:t xml:space="preserve"> Schmidt</w:t>
      </w:r>
      <w:r>
        <w:t xml:space="preserve"> is the new VP and looking forward to working with everyone – on record saying this is a nice group.</w:t>
      </w:r>
    </w:p>
    <w:p w14:paraId="011A1964" w14:textId="77777777" w:rsidR="00CD3250" w:rsidRDefault="00CD3250" w:rsidP="00CD3250"/>
    <w:p w14:paraId="1BC3FAEB" w14:textId="77777777" w:rsidR="00430B53" w:rsidRDefault="00007DA9" w:rsidP="00430B53">
      <w:pPr>
        <w:pStyle w:val="ListParagraph"/>
        <w:numPr>
          <w:ilvl w:val="0"/>
          <w:numId w:val="1"/>
        </w:numPr>
        <w:rPr>
          <w:rFonts w:asciiTheme="majorHAnsi" w:hAnsiTheme="majorHAnsi"/>
        </w:rPr>
      </w:pPr>
      <w:r w:rsidRPr="002E04B9">
        <w:rPr>
          <w:rFonts w:asciiTheme="majorHAnsi" w:hAnsiTheme="majorHAnsi"/>
        </w:rPr>
        <w:t>Adjournment</w:t>
      </w:r>
    </w:p>
    <w:p w14:paraId="1D43A5AB" w14:textId="77777777" w:rsidR="00430B53" w:rsidRDefault="00430B53" w:rsidP="00430B53">
      <w:pPr>
        <w:pStyle w:val="ListParagraph"/>
      </w:pPr>
    </w:p>
    <w:p w14:paraId="6C95BEE1" w14:textId="34A11923" w:rsidR="00430B53" w:rsidRPr="00430B53" w:rsidRDefault="00430B53" w:rsidP="00430B53">
      <w:pPr>
        <w:pStyle w:val="ListParagraph"/>
        <w:numPr>
          <w:ilvl w:val="1"/>
          <w:numId w:val="1"/>
        </w:numPr>
        <w:rPr>
          <w:rFonts w:asciiTheme="majorHAnsi" w:hAnsiTheme="majorHAnsi"/>
        </w:rPr>
      </w:pPr>
      <w:r>
        <w:t xml:space="preserve">Jon moved to adjourn, </w:t>
      </w:r>
      <w:proofErr w:type="spellStart"/>
      <w:r>
        <w:t>Alicea</w:t>
      </w:r>
      <w:proofErr w:type="spellEnd"/>
      <w:r>
        <w:t xml:space="preserve"> seconds, motion carries. Meeting adjourned at 3:25 p.m.</w:t>
      </w:r>
    </w:p>
    <w:p w14:paraId="49CDDD3D" w14:textId="77777777" w:rsidR="00007DA9" w:rsidRPr="0022311C" w:rsidRDefault="00007DA9" w:rsidP="00007DA9">
      <w:pPr>
        <w:rPr>
          <w:rFonts w:asciiTheme="majorHAnsi" w:hAnsiTheme="majorHAnsi"/>
        </w:rPr>
      </w:pPr>
      <w:r>
        <w:rPr>
          <w:rFonts w:asciiTheme="majorHAnsi" w:hAnsiTheme="majorHAnsi"/>
        </w:rPr>
        <w:tab/>
      </w:r>
    </w:p>
    <w:p w14:paraId="4551959A" w14:textId="64CACDE1" w:rsidR="00896B62" w:rsidRDefault="00896B62" w:rsidP="00896B62">
      <w:pPr>
        <w:pStyle w:val="xmsonormal"/>
        <w:shd w:val="clear" w:color="auto" w:fill="FFFFFF"/>
        <w:spacing w:before="0" w:beforeAutospacing="0" w:after="0" w:afterAutospacing="0"/>
        <w:rPr>
          <w:rFonts w:ascii="Calibri" w:hAnsi="Calibri" w:cs="Calibri"/>
          <w:color w:val="201F1E"/>
          <w:sz w:val="22"/>
          <w:szCs w:val="22"/>
        </w:rPr>
      </w:pPr>
    </w:p>
    <w:sectPr w:rsidR="00896B62" w:rsidSect="009E7E6A">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54BA"/>
    <w:multiLevelType w:val="hybridMultilevel"/>
    <w:tmpl w:val="FE3CEB98"/>
    <w:lvl w:ilvl="0" w:tplc="52DAE6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A4791"/>
    <w:multiLevelType w:val="hybridMultilevel"/>
    <w:tmpl w:val="E88E22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71EE8"/>
    <w:multiLevelType w:val="hybridMultilevel"/>
    <w:tmpl w:val="A044D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C73A80"/>
    <w:multiLevelType w:val="hybridMultilevel"/>
    <w:tmpl w:val="5C2A1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A9"/>
    <w:rsid w:val="00007DA9"/>
    <w:rsid w:val="000C13D7"/>
    <w:rsid w:val="002215BD"/>
    <w:rsid w:val="002404C9"/>
    <w:rsid w:val="00341409"/>
    <w:rsid w:val="004002D9"/>
    <w:rsid w:val="00430B53"/>
    <w:rsid w:val="00665088"/>
    <w:rsid w:val="006A46F9"/>
    <w:rsid w:val="007C620F"/>
    <w:rsid w:val="00896B62"/>
    <w:rsid w:val="00BF189A"/>
    <w:rsid w:val="00C36E7C"/>
    <w:rsid w:val="00C91836"/>
    <w:rsid w:val="00CD3250"/>
    <w:rsid w:val="00DC19B5"/>
    <w:rsid w:val="00F2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08C0"/>
  <w15:chartTrackingRefBased/>
  <w15:docId w15:val="{1362F0BF-A2CC-5342-8808-5ED0B86B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DA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DA9"/>
    <w:pPr>
      <w:ind w:left="720"/>
      <w:contextualSpacing/>
    </w:pPr>
  </w:style>
  <w:style w:type="table" w:styleId="TableGrid">
    <w:name w:val="Table Grid"/>
    <w:basedOn w:val="TableNormal"/>
    <w:uiPriority w:val="59"/>
    <w:rsid w:val="00007D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96B62"/>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896B6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6B62"/>
    <w:rPr>
      <w:color w:val="0000FF"/>
      <w:u w:val="single"/>
    </w:rPr>
  </w:style>
  <w:style w:type="character" w:styleId="FollowedHyperlink">
    <w:name w:val="FollowedHyperlink"/>
    <w:basedOn w:val="DefaultParagraphFont"/>
    <w:uiPriority w:val="99"/>
    <w:semiHidden/>
    <w:unhideWhenUsed/>
    <w:rsid w:val="007C620F"/>
    <w:rPr>
      <w:color w:val="954F72" w:themeColor="followedHyperlink"/>
      <w:u w:val="single"/>
    </w:rPr>
  </w:style>
  <w:style w:type="character" w:customStyle="1" w:styleId="UnresolvedMention">
    <w:name w:val="Unresolved Mention"/>
    <w:basedOn w:val="DefaultParagraphFont"/>
    <w:uiPriority w:val="99"/>
    <w:semiHidden/>
    <w:unhideWhenUsed/>
    <w:rsid w:val="007C6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www.honorscouncil.com%2F&amp;data=04%7C01%7Cjkimbaro%40jjc.edu%7C333c68ecd225404ae18d08da0ea6e57e%7C581e94de7e2f4d699d5f791d2fb8f31a%7C0%7C0%7C637838407789822252%7CUnknown%7CTWFpbGZsb3d8eyJWIjoiMC4wLjAwMDAiLCJQIjoiV2luMzIiLCJBTiI6Ik1haWwiLCJXVCI6Mn0%3D%7C3000&amp;sdata=IBXCIWcrfX3bbUXnYT%2Bsy6WeJBUF4au1jj44bAOazqw%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d.edu/multimedia/bot/archive/2022_02_24_Regul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FE08265AE2A4AAE2CD4522FCE431E" ma:contentTypeVersion="14" ma:contentTypeDescription="Create a new document." ma:contentTypeScope="" ma:versionID="3ef3633f50cf509ae1e7677dd3fabb77">
  <xsd:schema xmlns:xsd="http://www.w3.org/2001/XMLSchema" xmlns:xs="http://www.w3.org/2001/XMLSchema" xmlns:p="http://schemas.microsoft.com/office/2006/metadata/properties" xmlns:ns3="3693987e-0a46-495d-be36-75bff8a179b0" xmlns:ns4="728f180d-92f4-47c9-821a-4430937e559d" targetNamespace="http://schemas.microsoft.com/office/2006/metadata/properties" ma:root="true" ma:fieldsID="e5c208578dd7efcc2058f0758ab1c6a5" ns3:_="" ns4:_="">
    <xsd:import namespace="3693987e-0a46-495d-be36-75bff8a179b0"/>
    <xsd:import namespace="728f180d-92f4-47c9-821a-4430937e55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3987e-0a46-495d-be36-75bff8a17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8f180d-92f4-47c9-821a-4430937e55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CFC59-A8BC-472B-9F30-02AB5ADA9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3987e-0a46-495d-be36-75bff8a179b0"/>
    <ds:schemaRef ds:uri="728f180d-92f4-47c9-821a-4430937e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E2160-8F2E-4362-B934-AB2B8BDBF0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027068-2F81-4464-ACB3-F390BBC259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 Al</dc:creator>
  <cp:keywords/>
  <dc:description/>
  <cp:lastModifiedBy>Higgins, Lisa</cp:lastModifiedBy>
  <cp:revision>2</cp:revision>
  <cp:lastPrinted>2022-07-18T18:01:00Z</cp:lastPrinted>
  <dcterms:created xsi:type="dcterms:W3CDTF">2022-12-15T20:24:00Z</dcterms:created>
  <dcterms:modified xsi:type="dcterms:W3CDTF">2022-12-15T20:24:00Z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0x010100D51FE08265AE2A4AAE2CD4522FCE431E</vt:lpwstr>
  </property>
</Properties>
</file>