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7AB" w:rsidRDefault="003E07AB" w:rsidP="003E07AB">
      <w:pPr>
        <w:jc w:val="center"/>
        <w:rPr>
          <w:rFonts w:asciiTheme="majorHAnsi" w:hAnsiTheme="majorHAnsi"/>
        </w:rPr>
      </w:pPr>
      <w:r>
        <w:rPr>
          <w:rFonts w:asciiTheme="majorHAnsi" w:hAnsiTheme="majorHAnsi"/>
        </w:rPr>
        <w:t xml:space="preserve">Minutes for the </w:t>
      </w:r>
    </w:p>
    <w:p w:rsidR="003E07AB" w:rsidRPr="0022311C" w:rsidRDefault="003E07AB" w:rsidP="003E07AB">
      <w:pPr>
        <w:jc w:val="center"/>
        <w:rPr>
          <w:rFonts w:asciiTheme="majorHAnsi" w:hAnsiTheme="majorHAnsi"/>
        </w:rPr>
      </w:pPr>
      <w:r w:rsidRPr="0022311C">
        <w:rPr>
          <w:rFonts w:asciiTheme="majorHAnsi" w:hAnsiTheme="majorHAnsi"/>
        </w:rPr>
        <w:t>HONORS COUNCIL OF THE ILLINOIS REGION</w:t>
      </w:r>
    </w:p>
    <w:p w:rsidR="003E07AB" w:rsidRPr="0022311C" w:rsidRDefault="003E07AB" w:rsidP="003E07AB">
      <w:pPr>
        <w:jc w:val="center"/>
        <w:rPr>
          <w:rFonts w:asciiTheme="majorHAnsi" w:hAnsiTheme="majorHAnsi"/>
        </w:rPr>
      </w:pPr>
      <w:r>
        <w:rPr>
          <w:rFonts w:asciiTheme="majorHAnsi" w:hAnsiTheme="majorHAnsi"/>
        </w:rPr>
        <w:t>2019 SPRING DIRECTORS’</w:t>
      </w:r>
      <w:r w:rsidRPr="0022311C">
        <w:rPr>
          <w:rFonts w:asciiTheme="majorHAnsi" w:hAnsiTheme="majorHAnsi"/>
        </w:rPr>
        <w:t xml:space="preserve"> MEETING</w:t>
      </w:r>
    </w:p>
    <w:p w:rsidR="003E07AB" w:rsidRDefault="003E07AB" w:rsidP="003E07AB">
      <w:pPr>
        <w:jc w:val="center"/>
        <w:rPr>
          <w:rFonts w:asciiTheme="majorHAnsi" w:hAnsiTheme="majorHAnsi"/>
        </w:rPr>
      </w:pPr>
      <w:r>
        <w:rPr>
          <w:rFonts w:asciiTheme="majorHAnsi" w:hAnsiTheme="majorHAnsi"/>
        </w:rPr>
        <w:t>Harper College</w:t>
      </w:r>
    </w:p>
    <w:p w:rsidR="003E07AB" w:rsidRDefault="003E07AB" w:rsidP="003E07AB">
      <w:pPr>
        <w:jc w:val="center"/>
        <w:rPr>
          <w:rFonts w:asciiTheme="majorHAnsi" w:hAnsiTheme="majorHAnsi"/>
        </w:rPr>
      </w:pPr>
      <w:r>
        <w:rPr>
          <w:rFonts w:asciiTheme="majorHAnsi" w:hAnsiTheme="majorHAnsi"/>
        </w:rPr>
        <w:t>February 23, 2019</w:t>
      </w:r>
    </w:p>
    <w:p w:rsidR="003E07AB" w:rsidRDefault="003E07AB" w:rsidP="003E07AB">
      <w:pPr>
        <w:jc w:val="center"/>
        <w:rPr>
          <w:rFonts w:asciiTheme="majorHAnsi" w:hAnsiTheme="majorHAnsi"/>
        </w:rPr>
      </w:pPr>
    </w:p>
    <w:p w:rsidR="003E07AB" w:rsidRDefault="003E07AB" w:rsidP="003E07AB">
      <w:pPr>
        <w:rPr>
          <w:rFonts w:asciiTheme="majorHAnsi" w:hAnsiTheme="majorHAnsi"/>
        </w:rPr>
      </w:pPr>
      <w:r>
        <w:rPr>
          <w:rFonts w:asciiTheme="majorHAnsi" w:hAnsiTheme="majorHAnsi"/>
          <w:b/>
        </w:rPr>
        <w:t xml:space="preserve">Treasurer’s Report </w:t>
      </w:r>
      <w:r>
        <w:rPr>
          <w:rFonts w:asciiTheme="majorHAnsi" w:hAnsiTheme="majorHAnsi"/>
        </w:rPr>
        <w:t xml:space="preserve">was passed out by Sarah </w:t>
      </w:r>
      <w:proofErr w:type="spellStart"/>
      <w:r>
        <w:rPr>
          <w:rFonts w:asciiTheme="majorHAnsi" w:hAnsiTheme="majorHAnsi"/>
        </w:rPr>
        <w:t>Diel</w:t>
      </w:r>
      <w:proofErr w:type="spellEnd"/>
      <w:r>
        <w:rPr>
          <w:rFonts w:asciiTheme="majorHAnsi" w:hAnsiTheme="majorHAnsi"/>
        </w:rPr>
        <w:t>-Hunt and reviewed by the members.</w:t>
      </w:r>
    </w:p>
    <w:p w:rsidR="003E07AB" w:rsidRDefault="003E07AB" w:rsidP="003E07AB">
      <w:pPr>
        <w:rPr>
          <w:rFonts w:asciiTheme="majorHAnsi" w:hAnsiTheme="majorHAnsi"/>
        </w:rPr>
      </w:pPr>
    </w:p>
    <w:p w:rsidR="003E07AB" w:rsidRDefault="003E07AB" w:rsidP="003E07AB">
      <w:pPr>
        <w:rPr>
          <w:rFonts w:asciiTheme="majorHAnsi" w:hAnsiTheme="majorHAnsi"/>
        </w:rPr>
      </w:pPr>
      <w:r>
        <w:rPr>
          <w:rFonts w:asciiTheme="majorHAnsi" w:hAnsiTheme="majorHAnsi"/>
        </w:rPr>
        <w:t xml:space="preserve">Outgoing President Richard </w:t>
      </w:r>
      <w:proofErr w:type="spellStart"/>
      <w:r>
        <w:rPr>
          <w:rFonts w:asciiTheme="majorHAnsi" w:hAnsiTheme="majorHAnsi"/>
        </w:rPr>
        <w:t>Englund</w:t>
      </w:r>
      <w:proofErr w:type="spellEnd"/>
      <w:r>
        <w:rPr>
          <w:rFonts w:asciiTheme="majorHAnsi" w:hAnsiTheme="majorHAnsi"/>
        </w:rPr>
        <w:t xml:space="preserve"> gave some brief remarks.</w:t>
      </w:r>
    </w:p>
    <w:p w:rsidR="003E07AB" w:rsidRDefault="003E07AB" w:rsidP="003E07AB">
      <w:pPr>
        <w:rPr>
          <w:rFonts w:asciiTheme="majorHAnsi" w:hAnsiTheme="majorHAnsi"/>
        </w:rPr>
      </w:pPr>
    </w:p>
    <w:p w:rsidR="003E07AB" w:rsidRDefault="003E07AB" w:rsidP="003E07AB">
      <w:pPr>
        <w:rPr>
          <w:rFonts w:asciiTheme="majorHAnsi" w:hAnsiTheme="majorHAnsi"/>
        </w:rPr>
      </w:pPr>
      <w:r>
        <w:rPr>
          <w:rFonts w:asciiTheme="majorHAnsi" w:hAnsiTheme="majorHAnsi"/>
        </w:rPr>
        <w:t xml:space="preserve">John </w:t>
      </w:r>
      <w:proofErr w:type="spellStart"/>
      <w:r>
        <w:rPr>
          <w:rFonts w:asciiTheme="majorHAnsi" w:hAnsiTheme="majorHAnsi"/>
        </w:rPr>
        <w:t>Gatcia</w:t>
      </w:r>
      <w:proofErr w:type="spellEnd"/>
      <w:r>
        <w:rPr>
          <w:rFonts w:asciiTheme="majorHAnsi" w:hAnsiTheme="majorHAnsi"/>
        </w:rPr>
        <w:t xml:space="preserve"> reviewed the new HCIR website and asked for feedback.  The following suggestions were made:</w:t>
      </w:r>
    </w:p>
    <w:p w:rsidR="003E07AB" w:rsidRDefault="003E07AB" w:rsidP="003E07AB">
      <w:pPr>
        <w:rPr>
          <w:rFonts w:asciiTheme="majorHAnsi" w:hAnsiTheme="majorHAnsi"/>
        </w:rPr>
      </w:pPr>
    </w:p>
    <w:p w:rsidR="003E07AB" w:rsidRDefault="003E07AB" w:rsidP="003E07AB">
      <w:pPr>
        <w:pStyle w:val="ListParagraph"/>
        <w:numPr>
          <w:ilvl w:val="0"/>
          <w:numId w:val="1"/>
        </w:numPr>
        <w:rPr>
          <w:rFonts w:asciiTheme="majorHAnsi" w:hAnsiTheme="majorHAnsi"/>
        </w:rPr>
      </w:pPr>
      <w:r>
        <w:rPr>
          <w:rFonts w:asciiTheme="majorHAnsi" w:hAnsiTheme="majorHAnsi"/>
        </w:rPr>
        <w:t xml:space="preserve">Some small language adjustments are needed: “Minutes from September” need to be changed to “Minutes from Fall Director’s Meeting, </w:t>
      </w:r>
      <w:proofErr w:type="gramStart"/>
      <w:r>
        <w:rPr>
          <w:rFonts w:asciiTheme="majorHAnsi" w:hAnsiTheme="majorHAnsi"/>
        </w:rPr>
        <w:t>Fall</w:t>
      </w:r>
      <w:proofErr w:type="gramEnd"/>
      <w:r>
        <w:rPr>
          <w:rFonts w:asciiTheme="majorHAnsi" w:hAnsiTheme="majorHAnsi"/>
        </w:rPr>
        <w:t xml:space="preserve"> 2017.”</w:t>
      </w:r>
    </w:p>
    <w:p w:rsidR="003E07AB" w:rsidRDefault="003E07AB" w:rsidP="003E07AB">
      <w:pPr>
        <w:pStyle w:val="ListParagraph"/>
        <w:numPr>
          <w:ilvl w:val="0"/>
          <w:numId w:val="1"/>
        </w:numPr>
        <w:rPr>
          <w:rFonts w:asciiTheme="majorHAnsi" w:hAnsiTheme="majorHAnsi"/>
        </w:rPr>
      </w:pPr>
      <w:r>
        <w:rPr>
          <w:rFonts w:asciiTheme="majorHAnsi" w:hAnsiTheme="majorHAnsi"/>
        </w:rPr>
        <w:t>The 2019 Fall Director’s Meeting now says “Cassandra” as host, and this needs removed.  Also, the specific location within the City Colleges needs clarified.</w:t>
      </w:r>
    </w:p>
    <w:p w:rsidR="003E07AB" w:rsidRDefault="003E07AB" w:rsidP="003E07AB">
      <w:pPr>
        <w:pStyle w:val="ListParagraph"/>
        <w:numPr>
          <w:ilvl w:val="0"/>
          <w:numId w:val="1"/>
        </w:numPr>
        <w:rPr>
          <w:rFonts w:asciiTheme="majorHAnsi" w:hAnsiTheme="majorHAnsi"/>
        </w:rPr>
      </w:pPr>
      <w:r>
        <w:rPr>
          <w:rFonts w:asciiTheme="majorHAnsi" w:hAnsiTheme="majorHAnsi"/>
        </w:rPr>
        <w:t>People suggested adding Student Symposium pictures</w:t>
      </w:r>
    </w:p>
    <w:p w:rsidR="003E07AB" w:rsidRDefault="003E07AB" w:rsidP="003E07AB">
      <w:pPr>
        <w:pStyle w:val="ListParagraph"/>
        <w:numPr>
          <w:ilvl w:val="0"/>
          <w:numId w:val="1"/>
        </w:numPr>
        <w:rPr>
          <w:rFonts w:asciiTheme="majorHAnsi" w:hAnsiTheme="majorHAnsi"/>
        </w:rPr>
      </w:pPr>
      <w:r>
        <w:rPr>
          <w:rFonts w:asciiTheme="majorHAnsi" w:hAnsiTheme="majorHAnsi"/>
        </w:rPr>
        <w:t>It was suggested that links to Honors Programs be added</w:t>
      </w:r>
    </w:p>
    <w:p w:rsidR="003E07AB" w:rsidRDefault="003E07AB" w:rsidP="003E07AB">
      <w:pPr>
        <w:pStyle w:val="ListParagraph"/>
        <w:numPr>
          <w:ilvl w:val="0"/>
          <w:numId w:val="1"/>
        </w:numPr>
        <w:rPr>
          <w:rFonts w:asciiTheme="majorHAnsi" w:hAnsiTheme="majorHAnsi"/>
        </w:rPr>
      </w:pPr>
      <w:r>
        <w:rPr>
          <w:rFonts w:asciiTheme="majorHAnsi" w:hAnsiTheme="majorHAnsi"/>
        </w:rPr>
        <w:t>It was suggested that emails should be hyperlinked</w:t>
      </w:r>
    </w:p>
    <w:p w:rsidR="003E07AB" w:rsidRDefault="003E07AB" w:rsidP="003E07AB">
      <w:pPr>
        <w:rPr>
          <w:rFonts w:asciiTheme="majorHAnsi" w:hAnsiTheme="majorHAnsi"/>
        </w:rPr>
      </w:pPr>
    </w:p>
    <w:p w:rsidR="003E07AB" w:rsidRDefault="003E07AB" w:rsidP="003E07AB">
      <w:pPr>
        <w:rPr>
          <w:rFonts w:asciiTheme="majorHAnsi" w:hAnsiTheme="majorHAnsi"/>
        </w:rPr>
      </w:pPr>
      <w:r>
        <w:rPr>
          <w:rFonts w:asciiTheme="majorHAnsi" w:hAnsiTheme="majorHAnsi"/>
        </w:rPr>
        <w:t xml:space="preserve">There was a discussion of the </w:t>
      </w:r>
      <w:r>
        <w:rPr>
          <w:rFonts w:asciiTheme="majorHAnsi" w:hAnsiTheme="majorHAnsi"/>
          <w:b/>
        </w:rPr>
        <w:t>Margaret Messer Research Grant</w:t>
      </w:r>
      <w:r>
        <w:rPr>
          <w:rFonts w:asciiTheme="majorHAnsi" w:hAnsiTheme="majorHAnsi"/>
        </w:rPr>
        <w:t>:</w:t>
      </w:r>
    </w:p>
    <w:p w:rsidR="003E07AB" w:rsidRDefault="003E07AB" w:rsidP="003E07AB">
      <w:pPr>
        <w:rPr>
          <w:rFonts w:asciiTheme="majorHAnsi" w:hAnsiTheme="majorHAnsi"/>
        </w:rPr>
      </w:pPr>
    </w:p>
    <w:p w:rsidR="003E07AB" w:rsidRDefault="003E07AB" w:rsidP="003E07AB">
      <w:pPr>
        <w:ind w:left="720"/>
        <w:rPr>
          <w:rFonts w:asciiTheme="majorHAnsi" w:hAnsiTheme="majorHAnsi"/>
        </w:rPr>
      </w:pPr>
      <w:r>
        <w:rPr>
          <w:rFonts w:asciiTheme="majorHAnsi" w:hAnsiTheme="majorHAnsi"/>
        </w:rPr>
        <w:t>It was decided that there was for the limit of $2,000 in approved funding in a year, since the guidelines are “no more than half the declining budget,” so we should stay with that.</w:t>
      </w:r>
    </w:p>
    <w:p w:rsidR="003E07AB" w:rsidRDefault="003E07AB" w:rsidP="003E07AB">
      <w:pPr>
        <w:ind w:left="720"/>
        <w:rPr>
          <w:rFonts w:asciiTheme="majorHAnsi" w:hAnsiTheme="majorHAnsi"/>
        </w:rPr>
      </w:pPr>
    </w:p>
    <w:p w:rsidR="003E07AB" w:rsidRDefault="003E07AB" w:rsidP="003E07AB">
      <w:pPr>
        <w:ind w:left="720"/>
        <w:rPr>
          <w:rFonts w:asciiTheme="majorHAnsi" w:hAnsiTheme="majorHAnsi"/>
        </w:rPr>
      </w:pPr>
      <w:r>
        <w:rPr>
          <w:rFonts w:asciiTheme="majorHAnsi" w:hAnsiTheme="majorHAnsi"/>
        </w:rPr>
        <w:t>It was also decided that the research officer could decide how best to evaluate the merits of the proposals and only ones with merit would be funded, regardless of the funds available.</w:t>
      </w:r>
    </w:p>
    <w:p w:rsidR="003E07AB" w:rsidRDefault="003E07AB" w:rsidP="003E07AB">
      <w:pPr>
        <w:ind w:left="720"/>
        <w:rPr>
          <w:rFonts w:asciiTheme="majorHAnsi" w:hAnsiTheme="majorHAnsi"/>
        </w:rPr>
      </w:pPr>
    </w:p>
    <w:p w:rsidR="003E07AB" w:rsidRDefault="003E07AB" w:rsidP="003E07AB">
      <w:pPr>
        <w:ind w:left="720"/>
        <w:rPr>
          <w:rFonts w:asciiTheme="majorHAnsi" w:hAnsiTheme="majorHAnsi"/>
        </w:rPr>
      </w:pPr>
      <w:r>
        <w:rPr>
          <w:rFonts w:asciiTheme="majorHAnsi" w:hAnsiTheme="majorHAnsi"/>
        </w:rPr>
        <w:t>The broader conversation of the grant brought up additional issues:</w:t>
      </w:r>
    </w:p>
    <w:p w:rsidR="003E07AB" w:rsidRDefault="003E07AB" w:rsidP="003E07AB">
      <w:pPr>
        <w:ind w:left="720"/>
        <w:rPr>
          <w:rFonts w:asciiTheme="majorHAnsi" w:hAnsiTheme="majorHAnsi"/>
        </w:rPr>
      </w:pPr>
    </w:p>
    <w:p w:rsidR="003E07AB" w:rsidRDefault="003E07AB" w:rsidP="003E07AB">
      <w:pPr>
        <w:ind w:left="1440"/>
        <w:rPr>
          <w:rFonts w:asciiTheme="majorHAnsi" w:hAnsiTheme="majorHAnsi"/>
        </w:rPr>
      </w:pPr>
      <w:r>
        <w:rPr>
          <w:rFonts w:asciiTheme="majorHAnsi" w:hAnsiTheme="majorHAnsi"/>
        </w:rPr>
        <w:t xml:space="preserve">John Garcia made a motion to form an ad hoc group made up of Alicia </w:t>
      </w:r>
      <w:proofErr w:type="spellStart"/>
      <w:r>
        <w:rPr>
          <w:rFonts w:asciiTheme="majorHAnsi" w:hAnsiTheme="majorHAnsi"/>
        </w:rPr>
        <w:t>Tomasian</w:t>
      </w:r>
      <w:proofErr w:type="spellEnd"/>
      <w:r>
        <w:rPr>
          <w:rFonts w:asciiTheme="majorHAnsi" w:hAnsiTheme="majorHAnsi"/>
        </w:rPr>
        <w:t xml:space="preserve">, Mary Kay </w:t>
      </w:r>
      <w:proofErr w:type="spellStart"/>
      <w:r>
        <w:rPr>
          <w:rFonts w:asciiTheme="majorHAnsi" w:hAnsiTheme="majorHAnsi"/>
        </w:rPr>
        <w:t>Mulvaney</w:t>
      </w:r>
      <w:proofErr w:type="spellEnd"/>
      <w:r>
        <w:rPr>
          <w:rFonts w:asciiTheme="majorHAnsi" w:hAnsiTheme="majorHAnsi"/>
        </w:rPr>
        <w:t>, and [can’t read my writing] to refine the application language to make clear that funding for research presentation is acceptable. [</w:t>
      </w:r>
      <w:proofErr w:type="gramStart"/>
      <w:r>
        <w:rPr>
          <w:rFonts w:asciiTheme="majorHAnsi" w:hAnsiTheme="majorHAnsi"/>
        </w:rPr>
        <w:t>did</w:t>
      </w:r>
      <w:proofErr w:type="gramEnd"/>
      <w:r>
        <w:rPr>
          <w:rFonts w:asciiTheme="majorHAnsi" w:hAnsiTheme="majorHAnsi"/>
        </w:rPr>
        <w:t xml:space="preserve"> this motion get approved?]</w:t>
      </w:r>
    </w:p>
    <w:p w:rsidR="003E07AB" w:rsidRDefault="003E07AB" w:rsidP="003E07AB">
      <w:pPr>
        <w:ind w:left="1440"/>
        <w:rPr>
          <w:rFonts w:asciiTheme="majorHAnsi" w:hAnsiTheme="majorHAnsi"/>
        </w:rPr>
      </w:pPr>
    </w:p>
    <w:p w:rsidR="003E07AB" w:rsidRDefault="003E07AB" w:rsidP="003E07AB">
      <w:pPr>
        <w:ind w:left="1440"/>
        <w:rPr>
          <w:rFonts w:asciiTheme="majorHAnsi" w:hAnsiTheme="majorHAnsi"/>
          <w:u w:val="single"/>
        </w:rPr>
      </w:pPr>
      <w:r>
        <w:rPr>
          <w:rFonts w:asciiTheme="majorHAnsi" w:hAnsiTheme="majorHAnsi"/>
        </w:rPr>
        <w:t xml:space="preserve">A proposal was made to consider making </w:t>
      </w:r>
      <w:r w:rsidR="00CC025C">
        <w:rPr>
          <w:rFonts w:asciiTheme="majorHAnsi" w:hAnsiTheme="majorHAnsi"/>
        </w:rPr>
        <w:t xml:space="preserve">presentation at HCIR a criterion for funding.  </w:t>
      </w:r>
      <w:r w:rsidR="00CC025C">
        <w:rPr>
          <w:rFonts w:asciiTheme="majorHAnsi" w:hAnsiTheme="majorHAnsi"/>
          <w:u w:val="single"/>
        </w:rPr>
        <w:t>To be discussed at the Fall Director’s Meeting</w:t>
      </w:r>
    </w:p>
    <w:p w:rsidR="00CC025C" w:rsidRDefault="00CC025C" w:rsidP="003E07AB">
      <w:pPr>
        <w:ind w:left="1440"/>
        <w:rPr>
          <w:rFonts w:asciiTheme="majorHAnsi" w:hAnsiTheme="majorHAnsi"/>
        </w:rPr>
      </w:pPr>
    </w:p>
    <w:p w:rsidR="00CC025C" w:rsidRDefault="00CC025C" w:rsidP="003E07AB">
      <w:pPr>
        <w:ind w:left="1440"/>
        <w:rPr>
          <w:rFonts w:asciiTheme="majorHAnsi" w:hAnsiTheme="majorHAnsi"/>
        </w:rPr>
      </w:pPr>
      <w:r>
        <w:rPr>
          <w:rFonts w:asciiTheme="majorHAnsi" w:hAnsiTheme="majorHAnsi"/>
        </w:rPr>
        <w:t xml:space="preserve">A proposal was made that we should also establish a grant to fund Coordinator Professional Development, especially travel to NCHC.  </w:t>
      </w:r>
      <w:r>
        <w:rPr>
          <w:rFonts w:asciiTheme="majorHAnsi" w:hAnsiTheme="majorHAnsi"/>
          <w:u w:val="single"/>
        </w:rPr>
        <w:t>To be discussed at the Fall Director’s Meeting</w:t>
      </w:r>
    </w:p>
    <w:p w:rsidR="00CC025C" w:rsidRDefault="00CC025C" w:rsidP="003E07AB">
      <w:pPr>
        <w:ind w:left="1440"/>
        <w:rPr>
          <w:rFonts w:asciiTheme="majorHAnsi" w:hAnsiTheme="majorHAnsi"/>
        </w:rPr>
      </w:pPr>
    </w:p>
    <w:p w:rsidR="00CC025C" w:rsidRPr="00CC025C" w:rsidRDefault="00CC025C" w:rsidP="00CC025C">
      <w:pPr>
        <w:rPr>
          <w:rFonts w:asciiTheme="majorHAnsi" w:hAnsiTheme="majorHAnsi"/>
        </w:rPr>
      </w:pPr>
      <w:r>
        <w:rPr>
          <w:rFonts w:asciiTheme="majorHAnsi" w:hAnsiTheme="majorHAnsi"/>
        </w:rPr>
        <w:t>Also to be done at Fall Director’s Meeting: Review Minutes for Fall 2018 and Spring 2019.</w:t>
      </w:r>
    </w:p>
    <w:p w:rsidR="003E07AB" w:rsidRPr="003E07AB" w:rsidRDefault="003E07AB" w:rsidP="003E07AB">
      <w:pPr>
        <w:rPr>
          <w:rFonts w:asciiTheme="majorHAnsi" w:hAnsiTheme="majorHAnsi"/>
        </w:rPr>
      </w:pPr>
    </w:p>
    <w:p w:rsidR="00304551" w:rsidRPr="00CC025C" w:rsidRDefault="00304551" w:rsidP="00CC025C">
      <w:pPr>
        <w:tabs>
          <w:tab w:val="left" w:pos="2989"/>
        </w:tabs>
      </w:pPr>
      <w:bookmarkStart w:id="0" w:name="_GoBack"/>
      <w:bookmarkEnd w:id="0"/>
    </w:p>
    <w:sectPr w:rsidR="00304551" w:rsidRPr="00CC025C" w:rsidSect="00903DD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52564D"/>
    <w:multiLevelType w:val="hybridMultilevel"/>
    <w:tmpl w:val="05B4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7AB"/>
    <w:rsid w:val="00304551"/>
    <w:rsid w:val="003E07AB"/>
    <w:rsid w:val="00903DDE"/>
    <w:rsid w:val="0093240F"/>
    <w:rsid w:val="00CC0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2BBA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A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7AB"/>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7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297</Words>
  <Characters>1698</Characters>
  <Application>Microsoft Macintosh Word</Application>
  <DocSecurity>0</DocSecurity>
  <Lines>14</Lines>
  <Paragraphs>3</Paragraphs>
  <ScaleCrop>false</ScaleCrop>
  <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Garcia</dc:creator>
  <cp:keywords/>
  <dc:description/>
  <cp:lastModifiedBy>John Garcia</cp:lastModifiedBy>
  <cp:revision>1</cp:revision>
  <dcterms:created xsi:type="dcterms:W3CDTF">2019-09-26T11:15:00Z</dcterms:created>
  <dcterms:modified xsi:type="dcterms:W3CDTF">2019-09-26T11:31:00Z</dcterms:modified>
</cp:coreProperties>
</file>